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3C83B" w14:textId="0BC05E21" w:rsidR="009B691C" w:rsidRPr="009B691C" w:rsidRDefault="009B691C" w:rsidP="009B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691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B3C06" wp14:editId="0D87847F">
                <wp:simplePos x="0" y="0"/>
                <wp:positionH relativeFrom="column">
                  <wp:posOffset>5247640</wp:posOffset>
                </wp:positionH>
                <wp:positionV relativeFrom="paragraph">
                  <wp:posOffset>144145</wp:posOffset>
                </wp:positionV>
                <wp:extent cx="1266190" cy="762000"/>
                <wp:effectExtent l="0" t="0" r="101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19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AACC3" w14:textId="77777777" w:rsidR="009B691C" w:rsidRPr="009B691C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691C">
                              <w:rPr>
                                <w:rFonts w:ascii="Times New Roman" w:hAnsi="Times New Roman" w:cs="Times New Roman"/>
                              </w:rPr>
                              <w:t>TVIRTINU</w:t>
                            </w:r>
                          </w:p>
                          <w:p w14:paraId="314294F9" w14:textId="77777777" w:rsidR="009B691C" w:rsidRPr="009B691C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691C">
                              <w:rPr>
                                <w:rFonts w:ascii="Times New Roman" w:hAnsi="Times New Roman" w:cs="Times New Roman"/>
                              </w:rPr>
                              <w:t>Direktorė</w:t>
                            </w:r>
                          </w:p>
                          <w:p w14:paraId="6259F005" w14:textId="77777777" w:rsidR="009B691C" w:rsidRPr="009B691C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F59C84F" w14:textId="77777777" w:rsidR="009B691C" w:rsidRPr="009B691C" w:rsidRDefault="009B691C" w:rsidP="009B691C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B691C">
                              <w:rPr>
                                <w:rFonts w:ascii="Times New Roman" w:hAnsi="Times New Roman" w:cs="Times New Roman"/>
                              </w:rPr>
                              <w:t xml:space="preserve">Inga </w:t>
                            </w:r>
                            <w:proofErr w:type="spellStart"/>
                            <w:r w:rsidRPr="009B691C">
                              <w:rPr>
                                <w:rFonts w:ascii="Times New Roman" w:hAnsi="Times New Roman" w:cs="Times New Roman"/>
                              </w:rPr>
                              <w:t>Kirkickienė</w:t>
                            </w:r>
                            <w:proofErr w:type="spellEnd"/>
                          </w:p>
                          <w:p w14:paraId="22664608" w14:textId="77777777" w:rsidR="009B691C" w:rsidRDefault="009B691C" w:rsidP="009B6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B3C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3.2pt;margin-top:11.35pt;width:99.7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" strokecolor="white">
                <v:textbox>
                  <w:txbxContent>
                    <w:p w14:paraId="447AACC3" w14:textId="77777777" w:rsidR="009B691C" w:rsidRPr="009B691C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691C">
                        <w:rPr>
                          <w:rFonts w:ascii="Times New Roman" w:hAnsi="Times New Roman" w:cs="Times New Roman"/>
                        </w:rPr>
                        <w:t>TVIRTINU</w:t>
                      </w:r>
                    </w:p>
                    <w:p w14:paraId="314294F9" w14:textId="77777777" w:rsidR="009B691C" w:rsidRPr="009B691C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691C">
                        <w:rPr>
                          <w:rFonts w:ascii="Times New Roman" w:hAnsi="Times New Roman" w:cs="Times New Roman"/>
                        </w:rPr>
                        <w:t>Direktorė</w:t>
                      </w:r>
                    </w:p>
                    <w:p w14:paraId="6259F005" w14:textId="77777777" w:rsidR="009B691C" w:rsidRPr="009B691C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2F59C84F" w14:textId="77777777" w:rsidR="009B691C" w:rsidRPr="009B691C" w:rsidRDefault="009B691C" w:rsidP="009B691C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9B691C">
                        <w:rPr>
                          <w:rFonts w:ascii="Times New Roman" w:hAnsi="Times New Roman" w:cs="Times New Roman"/>
                        </w:rPr>
                        <w:t xml:space="preserve">Inga </w:t>
                      </w:r>
                      <w:proofErr w:type="spellStart"/>
                      <w:r w:rsidRPr="009B691C">
                        <w:rPr>
                          <w:rFonts w:ascii="Times New Roman" w:hAnsi="Times New Roman" w:cs="Times New Roman"/>
                        </w:rPr>
                        <w:t>Kirkickienė</w:t>
                      </w:r>
                      <w:proofErr w:type="spellEnd"/>
                    </w:p>
                    <w:p w14:paraId="22664608" w14:textId="77777777" w:rsidR="009B691C" w:rsidRDefault="009B691C" w:rsidP="009B691C"/>
                  </w:txbxContent>
                </v:textbox>
              </v:shape>
            </w:pict>
          </mc:Fallback>
        </mc:AlternateContent>
      </w:r>
      <w:r w:rsidRPr="009B691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8E967AD" wp14:editId="4618560B">
            <wp:simplePos x="0" y="0"/>
            <wp:positionH relativeFrom="column">
              <wp:posOffset>2710180</wp:posOffset>
            </wp:positionH>
            <wp:positionV relativeFrom="paragraph">
              <wp:posOffset>3175</wp:posOffset>
            </wp:positionV>
            <wp:extent cx="967105" cy="585470"/>
            <wp:effectExtent l="0" t="0" r="4445" b="5080"/>
            <wp:wrapThrough wrapText="bothSides">
              <wp:wrapPolygon edited="0">
                <wp:start x="6382" y="0"/>
                <wp:lineTo x="851" y="4217"/>
                <wp:lineTo x="0" y="11245"/>
                <wp:lineTo x="0" y="21085"/>
                <wp:lineTo x="21274" y="21085"/>
                <wp:lineTo x="21274" y="8434"/>
                <wp:lineTo x="16168" y="703"/>
                <wp:lineTo x="14041" y="0"/>
                <wp:lineTo x="6382" y="0"/>
              </wp:wrapPolygon>
            </wp:wrapThrough>
            <wp:docPr id="2" name="Picture 2" descr="mokykl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kykl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56436" w14:textId="77777777" w:rsidR="009B691C" w:rsidRPr="009B691C" w:rsidRDefault="009B691C" w:rsidP="009B6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4925138" w14:textId="77777777" w:rsidR="009B691C" w:rsidRPr="009B691C" w:rsidRDefault="009B691C" w:rsidP="009B691C">
      <w:pPr>
        <w:pStyle w:val="Title"/>
        <w:jc w:val="left"/>
        <w:rPr>
          <w:sz w:val="24"/>
          <w:lang w:val="lt-LT"/>
        </w:rPr>
      </w:pPr>
    </w:p>
    <w:p w14:paraId="3C42B6DF" w14:textId="77777777" w:rsidR="009B691C" w:rsidRPr="009B691C" w:rsidRDefault="009B691C" w:rsidP="009B691C">
      <w:pPr>
        <w:pStyle w:val="Title"/>
        <w:rPr>
          <w:sz w:val="24"/>
          <w:lang w:val="lt-LT"/>
        </w:rPr>
      </w:pPr>
    </w:p>
    <w:p w14:paraId="666E6792" w14:textId="77777777" w:rsidR="009B691C" w:rsidRPr="009B691C" w:rsidRDefault="009B691C" w:rsidP="009B691C">
      <w:pPr>
        <w:pStyle w:val="Title"/>
        <w:rPr>
          <w:sz w:val="24"/>
          <w:lang w:val="lt-LT"/>
        </w:rPr>
      </w:pPr>
      <w:r w:rsidRPr="009B691C">
        <w:rPr>
          <w:sz w:val="24"/>
          <w:lang w:val="lt-LT"/>
        </w:rPr>
        <w:t xml:space="preserve">ŠILUTĖS R. VILKYČIŲ PAGRINDINĖ MOKYKLA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882EB8" w14:textId="77777777" w:rsidR="009B691C" w:rsidRPr="009B691C" w:rsidRDefault="009B691C" w:rsidP="009B691C">
      <w:pPr>
        <w:pStyle w:val="Title"/>
        <w:jc w:val="left"/>
        <w:rPr>
          <w:bCs w:val="0"/>
          <w:sz w:val="24"/>
          <w:lang w:val="lt-LT"/>
        </w:rPr>
      </w:pPr>
    </w:p>
    <w:p w14:paraId="67752B26" w14:textId="77777777" w:rsidR="009B691C" w:rsidRPr="009B691C" w:rsidRDefault="009B691C" w:rsidP="009B691C">
      <w:pPr>
        <w:pStyle w:val="Title"/>
        <w:rPr>
          <w:sz w:val="24"/>
          <w:lang w:val="lt-LT"/>
        </w:rPr>
      </w:pPr>
      <w:r w:rsidRPr="009B691C">
        <w:rPr>
          <w:bCs w:val="0"/>
          <w:sz w:val="24"/>
          <w:lang w:val="lt-LT"/>
        </w:rPr>
        <w:t xml:space="preserve">2021 M. </w:t>
      </w:r>
      <w:r w:rsidRPr="009B691C">
        <w:rPr>
          <w:sz w:val="24"/>
          <w:lang w:val="lt-LT"/>
        </w:rPr>
        <w:t>SPALIO MĖNESIO VEIKLOS PLANAS</w:t>
      </w:r>
    </w:p>
    <w:p w14:paraId="1D7C07EF" w14:textId="77777777" w:rsidR="009B691C" w:rsidRPr="009B691C" w:rsidRDefault="009B691C" w:rsidP="009B691C">
      <w:pPr>
        <w:spacing w:after="0"/>
        <w:ind w:right="1150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1559"/>
        <w:gridCol w:w="3084"/>
        <w:gridCol w:w="34"/>
      </w:tblGrid>
      <w:tr w:rsidR="009B691C" w:rsidRPr="009B691C" w14:paraId="54D1ABA3" w14:textId="77777777" w:rsidTr="00644B0C">
        <w:tc>
          <w:tcPr>
            <w:tcW w:w="675" w:type="dxa"/>
            <w:shd w:val="clear" w:color="auto" w:fill="auto"/>
          </w:tcPr>
          <w:p w14:paraId="3A49194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 Nr.</w:t>
            </w:r>
          </w:p>
        </w:tc>
        <w:tc>
          <w:tcPr>
            <w:tcW w:w="4962" w:type="dxa"/>
            <w:shd w:val="clear" w:color="auto" w:fill="auto"/>
          </w:tcPr>
          <w:p w14:paraId="215B1D7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Veiklos tema</w:t>
            </w:r>
          </w:p>
        </w:tc>
        <w:tc>
          <w:tcPr>
            <w:tcW w:w="1559" w:type="dxa"/>
            <w:shd w:val="clear" w:color="auto" w:fill="auto"/>
          </w:tcPr>
          <w:p w14:paraId="3F856CCA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Data, laikas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7CAB5B1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Atsakingi</w:t>
            </w:r>
          </w:p>
        </w:tc>
      </w:tr>
      <w:tr w:rsidR="009B691C" w:rsidRPr="009B691C" w14:paraId="284C087F" w14:textId="77777777" w:rsidTr="00644B0C">
        <w:trPr>
          <w:trHeight w:val="70"/>
        </w:trPr>
        <w:tc>
          <w:tcPr>
            <w:tcW w:w="675" w:type="dxa"/>
            <w:vMerge w:val="restart"/>
            <w:shd w:val="clear" w:color="auto" w:fill="00B0F0"/>
          </w:tcPr>
          <w:p w14:paraId="0AB26DDA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shd w:val="clear" w:color="auto" w:fill="00B0F0"/>
          </w:tcPr>
          <w:p w14:paraId="7A2CEB4E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POSĖDŽIAI, SUSIRINKIMAI</w:t>
            </w:r>
          </w:p>
        </w:tc>
      </w:tr>
      <w:tr w:rsidR="009B691C" w:rsidRPr="009B691C" w14:paraId="502BEE07" w14:textId="77777777" w:rsidTr="00644B0C">
        <w:trPr>
          <w:trHeight w:val="284"/>
        </w:trPr>
        <w:tc>
          <w:tcPr>
            <w:tcW w:w="675" w:type="dxa"/>
            <w:vMerge/>
            <w:shd w:val="clear" w:color="auto" w:fill="E5B8B7"/>
          </w:tcPr>
          <w:p w14:paraId="07EEBF0A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6D23A05F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MOKYTOJŲ TARYBOS POSĖDIS</w:t>
            </w:r>
          </w:p>
          <w:p w14:paraId="0ACC5021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1. OPKUS (OLWEUS programos kokybės užtikrinimo sistema) įgyvendinimo apibendrinimas.</w:t>
            </w:r>
          </w:p>
          <w:p w14:paraId="5B2ABFF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2. PUPP rezultatų analizė, dalyvavimo mokyklinėse ir rajono olimpiadose bei kituose renginiuose apibendrinimas.</w:t>
            </w:r>
          </w:p>
          <w:p w14:paraId="1212D5CD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3. 2021 m. NMPP rezultatų pristatymas ir aptarimas.</w:t>
            </w:r>
          </w:p>
        </w:tc>
        <w:tc>
          <w:tcPr>
            <w:tcW w:w="1559" w:type="dxa"/>
            <w:shd w:val="clear" w:color="auto" w:fill="FFFFFF"/>
          </w:tcPr>
          <w:p w14:paraId="77A0CAFF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26 d. 15.00 val. (nuotoliu)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E989B4F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B1D8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  <w:p w14:paraId="46F7EF2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E667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CA42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  <w:p w14:paraId="10C2B20F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591E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2B74C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Pavaduotojas ugdymui</w:t>
            </w:r>
          </w:p>
        </w:tc>
      </w:tr>
      <w:tr w:rsidR="009B691C" w:rsidRPr="009B691C" w14:paraId="4F86D780" w14:textId="77777777" w:rsidTr="00644B0C">
        <w:trPr>
          <w:trHeight w:val="3318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E5B8B7"/>
          </w:tcPr>
          <w:p w14:paraId="4057666C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74011BF1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VYRESNIŲJŲ KLASIŲ MOKYTOJŲ METODINĖS GRUPĖS VEIKLA</w:t>
            </w:r>
          </w:p>
          <w:p w14:paraId="6999DD2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Atvirų pamokų stebėjimas ir aptarimas:</w:t>
            </w:r>
          </w:p>
          <w:p w14:paraId="4EC694C2" w14:textId="77777777" w:rsidR="009B691C" w:rsidRPr="009B691C" w:rsidRDefault="009B691C" w:rsidP="009B691C">
            <w:pPr>
              <w:numPr>
                <w:ilvl w:val="0"/>
                <w:numId w:val="2"/>
              </w:numPr>
              <w:spacing w:after="0" w:line="240" w:lineRule="auto"/>
              <w:ind w:left="321" w:hanging="32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Lietuvių kalbos ir literatūros </w:t>
            </w:r>
            <w:r w:rsidRPr="009B691C">
              <w:rPr>
                <w:rFonts w:ascii="Times New Roman" w:hAnsi="Times New Roman" w:cs="Times New Roman"/>
                <w:bCs/>
                <w:sz w:val="24"/>
                <w:szCs w:val="24"/>
              </w:rPr>
              <w:t>pamoka 9 klasėje „Funkciniai stiliai“.</w:t>
            </w:r>
          </w:p>
          <w:p w14:paraId="3345C406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Cs/>
                <w:sz w:val="24"/>
                <w:szCs w:val="24"/>
              </w:rPr>
              <w:t>Rusų kalbos pamoka 9 klasėje „Kalba linksmesnė su frazeologizmais“.</w:t>
            </w:r>
          </w:p>
          <w:p w14:paraId="167DE31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POSĖDIS</w:t>
            </w:r>
          </w:p>
          <w:p w14:paraId="767D92B7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Cs/>
                <w:sz w:val="24"/>
                <w:szCs w:val="24"/>
              </w:rPr>
              <w:t>8 klasės ir 4 klasės elektroninių NMPP rezultatų stipriosios ir silpnosios pusės. Duomenų panaudojimas mokinių individualiai pažangai, pasiekimams gerinti.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/>
          </w:tcPr>
          <w:p w14:paraId="4A725A8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200719F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</w:p>
          <w:p w14:paraId="4B7B484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FE2AB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79A0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</w:p>
          <w:p w14:paraId="22DCEB91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5D82B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</w:p>
          <w:p w14:paraId="6282AFD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0396C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Pasisako:</w:t>
            </w:r>
          </w:p>
          <w:p w14:paraId="7FC7C32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Mikužienė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9727C8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ADDF182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A. Montrimienė</w:t>
            </w:r>
          </w:p>
        </w:tc>
      </w:tr>
      <w:tr w:rsidR="009B691C" w:rsidRPr="009B691C" w14:paraId="7A85128F" w14:textId="77777777" w:rsidTr="00644B0C">
        <w:trPr>
          <w:trHeight w:val="1104"/>
        </w:trPr>
        <w:tc>
          <w:tcPr>
            <w:tcW w:w="675" w:type="dxa"/>
            <w:vMerge/>
            <w:shd w:val="clear" w:color="auto" w:fill="E5B8B7"/>
          </w:tcPr>
          <w:p w14:paraId="03062A16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1E8946A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PRADINIO UGDYMO METODINĖS GRUPĖS VEIKLA</w:t>
            </w:r>
          </w:p>
          <w:p w14:paraId="1367C159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Integruota skaitymo-inscenizacijos pamoka 3 klasėje ,,Pasaka ant pirštukų".</w:t>
            </w:r>
          </w:p>
        </w:tc>
        <w:tc>
          <w:tcPr>
            <w:tcW w:w="1559" w:type="dxa"/>
            <w:shd w:val="clear" w:color="auto" w:fill="FFFFFF"/>
          </w:tcPr>
          <w:p w14:paraId="0E712D8E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26ED593C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D. Jonušienė, P.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</w:tc>
      </w:tr>
      <w:tr w:rsidR="009B691C" w:rsidRPr="009B691C" w14:paraId="7A3938D4" w14:textId="77777777" w:rsidTr="00644B0C">
        <w:trPr>
          <w:trHeight w:val="1104"/>
        </w:trPr>
        <w:tc>
          <w:tcPr>
            <w:tcW w:w="675" w:type="dxa"/>
            <w:vMerge/>
            <w:shd w:val="clear" w:color="auto" w:fill="E5B8B7"/>
          </w:tcPr>
          <w:p w14:paraId="5E25E7E4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6F3DFE0D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KLASIŲ VADOVŲ METODINĖS GRUPĖS VEIKLA</w:t>
            </w:r>
          </w:p>
          <w:p w14:paraId="38482BF7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Individualios mokinių veiklos ir pasiekimų įsivertinimas, pokyčių analizavimas.</w:t>
            </w:r>
          </w:p>
        </w:tc>
        <w:tc>
          <w:tcPr>
            <w:tcW w:w="1559" w:type="dxa"/>
            <w:shd w:val="clear" w:color="auto" w:fill="FFFFFF"/>
          </w:tcPr>
          <w:p w14:paraId="43CB644B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13 d.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6CD3689C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Dapkūnienė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56120F0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klasių vadovai</w:t>
            </w:r>
          </w:p>
        </w:tc>
      </w:tr>
      <w:tr w:rsidR="009B691C" w:rsidRPr="009B691C" w14:paraId="0098996E" w14:textId="77777777" w:rsidTr="00644B0C">
        <w:trPr>
          <w:trHeight w:val="2512"/>
        </w:trPr>
        <w:tc>
          <w:tcPr>
            <w:tcW w:w="675" w:type="dxa"/>
            <w:vMerge/>
            <w:shd w:val="clear" w:color="auto" w:fill="E5B8B7"/>
          </w:tcPr>
          <w:p w14:paraId="00460C37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1A4F3C6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IKIMOKYKLINIO IR PRIEŠMOKYKLINIO UGDYMO METODINĖS GRUPĖS POSĖDIS</w:t>
            </w:r>
          </w:p>
          <w:p w14:paraId="6CCBF0A9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1. Metodinė valanda „Vaikų ugdymo pasiekimų aptarimas pagal SSGG metodą“.</w:t>
            </w:r>
          </w:p>
          <w:p w14:paraId="66DC7E08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2. Pranešimas „Ekonominio raštingumo metodai ugdant ikimokyklinio amžiaus vaikus“.</w:t>
            </w:r>
          </w:p>
          <w:p w14:paraId="33DBE7E0" w14:textId="77777777" w:rsidR="009B691C" w:rsidRPr="009B691C" w:rsidRDefault="009B691C" w:rsidP="009B69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3. Pranešimas „Ritmas ir ritminiai žaidimai darželyje ir namuose“.</w:t>
            </w:r>
          </w:p>
        </w:tc>
        <w:tc>
          <w:tcPr>
            <w:tcW w:w="1559" w:type="dxa"/>
            <w:shd w:val="clear" w:color="auto" w:fill="FFFFFF"/>
          </w:tcPr>
          <w:p w14:paraId="165B5697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28 d.</w:t>
            </w:r>
          </w:p>
          <w:p w14:paraId="4915AD01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13.15 val.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5F9AEA82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2373B0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A0772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9C7875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Karlonienė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6C5E464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Žąsytienė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0D79989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Motiejauskaitė-Milė</w:t>
            </w:r>
            <w:proofErr w:type="spellEnd"/>
          </w:p>
          <w:p w14:paraId="2A29E201" w14:textId="77777777" w:rsidR="009B691C" w:rsidRPr="009B691C" w:rsidRDefault="009B691C" w:rsidP="009B691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Žąsytienė</w:t>
            </w:r>
            <w:proofErr w:type="spellEnd"/>
          </w:p>
          <w:p w14:paraId="23D013E9" w14:textId="77777777" w:rsidR="009B691C" w:rsidRPr="009B691C" w:rsidRDefault="009B691C" w:rsidP="009B69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</w:p>
        </w:tc>
      </w:tr>
      <w:tr w:rsidR="009B691C" w:rsidRPr="009B691C" w14:paraId="2B7DFFB2" w14:textId="77777777" w:rsidTr="00644B0C">
        <w:trPr>
          <w:trHeight w:val="215"/>
        </w:trPr>
        <w:tc>
          <w:tcPr>
            <w:tcW w:w="675" w:type="dxa"/>
            <w:vMerge w:val="restart"/>
            <w:shd w:val="clear" w:color="auto" w:fill="FFC000"/>
          </w:tcPr>
          <w:p w14:paraId="7942C4E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4"/>
            <w:shd w:val="clear" w:color="auto" w:fill="FFC000"/>
          </w:tcPr>
          <w:p w14:paraId="11880D9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RENGINIAI</w:t>
            </w:r>
          </w:p>
        </w:tc>
      </w:tr>
      <w:tr w:rsidR="009B691C" w:rsidRPr="009B691C" w14:paraId="5EEB27B9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1BC71F17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1007D8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Mokytojų diena.</w:t>
            </w:r>
          </w:p>
        </w:tc>
        <w:tc>
          <w:tcPr>
            <w:tcW w:w="1559" w:type="dxa"/>
            <w:shd w:val="clear" w:color="auto" w:fill="FFFFFF"/>
          </w:tcPr>
          <w:p w14:paraId="4ADBE15B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084" w:type="dxa"/>
            <w:shd w:val="clear" w:color="auto" w:fill="FFFFFF"/>
          </w:tcPr>
          <w:p w14:paraId="706146EF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 ir mokinių taryba, 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</w:p>
        </w:tc>
      </w:tr>
      <w:tr w:rsidR="009B691C" w:rsidRPr="009B691C" w14:paraId="0581FE5E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7E5FC96F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BBF906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Projektas ,,Veža“. Skaitymas netradicinėje aplinkoje ,,Šiuolaikinių lietuvių rašytojų populiariausi kūriniai ir knygos“ (4 klasė).</w:t>
            </w:r>
          </w:p>
        </w:tc>
        <w:tc>
          <w:tcPr>
            <w:tcW w:w="1559" w:type="dxa"/>
            <w:shd w:val="clear" w:color="auto" w:fill="FFFFFF"/>
          </w:tcPr>
          <w:p w14:paraId="3F127FD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43BEB065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Plieniuvienė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, P.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Jančauskienė</w:t>
            </w:r>
            <w:proofErr w:type="spellEnd"/>
          </w:p>
        </w:tc>
      </w:tr>
      <w:tr w:rsidR="009B691C" w:rsidRPr="009B691C" w14:paraId="7BDA02A4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6708104C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B661DA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„Rudenėlio draugai“ (ikimokyklinis, priešmokyklinis ugdymas).</w:t>
            </w:r>
          </w:p>
        </w:tc>
        <w:tc>
          <w:tcPr>
            <w:tcW w:w="1559" w:type="dxa"/>
            <w:shd w:val="clear" w:color="auto" w:fill="FFFFFF"/>
          </w:tcPr>
          <w:p w14:paraId="578BAA8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FFFFFF"/>
          </w:tcPr>
          <w:p w14:paraId="24195B8D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Valutienė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, ikimokyklinio ugdymo mokytojos</w:t>
            </w:r>
          </w:p>
        </w:tc>
      </w:tr>
      <w:tr w:rsidR="009B691C" w:rsidRPr="009B691C" w14:paraId="7E81E02B" w14:textId="77777777" w:rsidTr="00644B0C">
        <w:trPr>
          <w:gridAfter w:val="1"/>
          <w:wAfter w:w="34" w:type="dxa"/>
          <w:trHeight w:val="261"/>
        </w:trPr>
        <w:tc>
          <w:tcPr>
            <w:tcW w:w="675" w:type="dxa"/>
            <w:vMerge/>
            <w:shd w:val="clear" w:color="auto" w:fill="FFFFFF"/>
          </w:tcPr>
          <w:p w14:paraId="75A44649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3A29505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Cs/>
                <w:sz w:val="24"/>
                <w:szCs w:val="24"/>
              </w:rPr>
              <w:t>Rudeninių puokščių paroda Mokytojų dienai.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5DFBC9C8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5 d.</w:t>
            </w:r>
          </w:p>
        </w:tc>
        <w:tc>
          <w:tcPr>
            <w:tcW w:w="3084" w:type="dxa"/>
            <w:shd w:val="clear" w:color="auto" w:fill="FFFFFF"/>
          </w:tcPr>
          <w:p w14:paraId="1F78F5FE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V. Norvilienė, V.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Vytuvienė</w:t>
            </w:r>
            <w:proofErr w:type="spellEnd"/>
          </w:p>
        </w:tc>
      </w:tr>
      <w:tr w:rsidR="009B691C" w:rsidRPr="009B691C" w14:paraId="11C6BD91" w14:textId="77777777" w:rsidTr="00644B0C">
        <w:trPr>
          <w:trHeight w:val="164"/>
        </w:trPr>
        <w:tc>
          <w:tcPr>
            <w:tcW w:w="675" w:type="dxa"/>
            <w:vMerge w:val="restart"/>
            <w:shd w:val="clear" w:color="auto" w:fill="D99594"/>
          </w:tcPr>
          <w:p w14:paraId="5781DC1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4"/>
            <w:shd w:val="clear" w:color="auto" w:fill="D99594"/>
          </w:tcPr>
          <w:p w14:paraId="2BE52B9C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KITA VEIKLA</w:t>
            </w:r>
          </w:p>
        </w:tc>
      </w:tr>
      <w:tr w:rsidR="009B691C" w:rsidRPr="009B691C" w14:paraId="69AF7B21" w14:textId="77777777" w:rsidTr="00644B0C">
        <w:trPr>
          <w:trHeight w:val="336"/>
        </w:trPr>
        <w:tc>
          <w:tcPr>
            <w:tcW w:w="675" w:type="dxa"/>
            <w:vMerge/>
            <w:shd w:val="clear" w:color="auto" w:fill="8DB3E2"/>
          </w:tcPr>
          <w:p w14:paraId="10631881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4AFC28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MSG SUSITIKIMAI:</w:t>
            </w:r>
          </w:p>
          <w:p w14:paraId="25C5F78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grupė</w:t>
            </w:r>
          </w:p>
          <w:p w14:paraId="36B5CB0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2 grupė</w:t>
            </w:r>
          </w:p>
          <w:p w14:paraId="773A0B2D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3 grupė</w:t>
            </w:r>
          </w:p>
        </w:tc>
        <w:tc>
          <w:tcPr>
            <w:tcW w:w="1559" w:type="dxa"/>
            <w:shd w:val="clear" w:color="auto" w:fill="FFFFFF"/>
          </w:tcPr>
          <w:p w14:paraId="08CBBC6E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87DD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18 d.14.15 val.</w:t>
            </w:r>
          </w:p>
          <w:p w14:paraId="5FD04538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 xml:space="preserve">19 d. 14.15 </w:t>
            </w:r>
            <w:proofErr w:type="spellStart"/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  <w:p w14:paraId="53FC645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0"/>
                <w:szCs w:val="20"/>
              </w:rPr>
              <w:t xml:space="preserve">20 d. 14.15 </w:t>
            </w:r>
            <w:proofErr w:type="spellStart"/>
            <w:r w:rsidRPr="009B691C">
              <w:rPr>
                <w:rFonts w:ascii="Times New Roman" w:hAnsi="Times New Roman" w:cs="Times New Roman"/>
                <w:sz w:val="20"/>
                <w:szCs w:val="20"/>
              </w:rPr>
              <w:t>val</w:t>
            </w:r>
            <w:proofErr w:type="spellEnd"/>
          </w:p>
        </w:tc>
        <w:tc>
          <w:tcPr>
            <w:tcW w:w="3118" w:type="dxa"/>
            <w:gridSpan w:val="2"/>
            <w:shd w:val="clear" w:color="auto" w:fill="FFFFFF"/>
          </w:tcPr>
          <w:p w14:paraId="14A12B4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060610F2" w14:textId="160F03A9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A. Montrimienė, 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Valutienė</w:t>
            </w:r>
            <w:proofErr w:type="spellEnd"/>
          </w:p>
          <w:p w14:paraId="31C4D8B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R. Malinauskienė, 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Barškietienė</w:t>
            </w:r>
            <w:proofErr w:type="spellEnd"/>
          </w:p>
          <w:p w14:paraId="67BA1B2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Dargužienė</w:t>
            </w:r>
            <w:proofErr w:type="spellEnd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A. </w:t>
            </w:r>
            <w:proofErr w:type="spellStart"/>
            <w:r w:rsidRPr="009B691C">
              <w:rPr>
                <w:rFonts w:ascii="Times New Roman" w:hAnsi="Times New Roman" w:cs="Times New Roman"/>
                <w:bCs/>
                <w:sz w:val="20"/>
                <w:szCs w:val="20"/>
              </w:rPr>
              <w:t>Mikužienė</w:t>
            </w:r>
            <w:proofErr w:type="spellEnd"/>
          </w:p>
        </w:tc>
      </w:tr>
      <w:tr w:rsidR="009B691C" w:rsidRPr="009B691C" w14:paraId="0D389254" w14:textId="77777777" w:rsidTr="00644B0C">
        <w:trPr>
          <w:trHeight w:val="336"/>
        </w:trPr>
        <w:tc>
          <w:tcPr>
            <w:tcW w:w="675" w:type="dxa"/>
            <w:vMerge/>
            <w:shd w:val="clear" w:color="auto" w:fill="auto"/>
          </w:tcPr>
          <w:p w14:paraId="0C139F65" w14:textId="77777777" w:rsidR="009B691C" w:rsidRPr="009B691C" w:rsidRDefault="009B691C" w:rsidP="009B691C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67D6A99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„Kolegialus grįžtamasis ryšys“ (KGR)</w:t>
            </w:r>
          </w:p>
          <w:p w14:paraId="31345BF9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Stebėjimo tema „Užduočių diferencijavimas, individualizavimas, personalizavimas“.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40B924B1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9C16DD9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FE59D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Mokytojų grupės</w:t>
            </w:r>
          </w:p>
        </w:tc>
      </w:tr>
      <w:tr w:rsidR="009B691C" w:rsidRPr="009B691C" w14:paraId="5E8112D1" w14:textId="77777777" w:rsidTr="00644B0C">
        <w:trPr>
          <w:trHeight w:val="336"/>
        </w:trPr>
        <w:tc>
          <w:tcPr>
            <w:tcW w:w="675" w:type="dxa"/>
            <w:vMerge/>
            <w:shd w:val="clear" w:color="auto" w:fill="auto"/>
          </w:tcPr>
          <w:p w14:paraId="4E524F45" w14:textId="77777777" w:rsidR="009B691C" w:rsidRPr="009B691C" w:rsidRDefault="009B691C" w:rsidP="009B691C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46B7F118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Lankstinukas „Vaikų elgesio problemų sprendimo būdai“ (</w:t>
            </w: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Mokinių tėvams (globėjams, rūpintojams). Informacija mokyklos internetiniame puslapyje.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19A8F63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01F992C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Barškietienė</w:t>
            </w:r>
            <w:proofErr w:type="spellEnd"/>
          </w:p>
        </w:tc>
      </w:tr>
      <w:tr w:rsidR="009B691C" w:rsidRPr="009B691C" w14:paraId="603136E9" w14:textId="77777777" w:rsidTr="00644B0C">
        <w:trPr>
          <w:trHeight w:val="336"/>
        </w:trPr>
        <w:tc>
          <w:tcPr>
            <w:tcW w:w="675" w:type="dxa"/>
            <w:vMerge/>
            <w:shd w:val="clear" w:color="auto" w:fill="auto"/>
          </w:tcPr>
          <w:p w14:paraId="18BBC80D" w14:textId="77777777" w:rsidR="009B691C" w:rsidRPr="009B691C" w:rsidRDefault="009B691C" w:rsidP="009B691C">
            <w:pPr>
              <w:spacing w:after="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76F6695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Mokymai </w:t>
            </w: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„Stresinių ir konfliktinių situacijų valdymas darbinėje ir asmeninėje aplinkoje, siekiant išsaugoti teigiamą įstaigos bendruomenės mikroklimatą“. </w:t>
            </w:r>
          </w:p>
        </w:tc>
        <w:tc>
          <w:tcPr>
            <w:tcW w:w="1559" w:type="dxa"/>
            <w:shd w:val="clear" w:color="auto" w:fill="FFFFFF"/>
          </w:tcPr>
          <w:p w14:paraId="66335D62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14 d. – 14.15</w:t>
            </w:r>
          </w:p>
          <w:p w14:paraId="5B925656" w14:textId="77777777" w:rsidR="009B691C" w:rsidRPr="009B691C" w:rsidRDefault="009B691C" w:rsidP="009B69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25 d. – 14.15</w:t>
            </w:r>
          </w:p>
        </w:tc>
        <w:tc>
          <w:tcPr>
            <w:tcW w:w="3118" w:type="dxa"/>
            <w:gridSpan w:val="2"/>
            <w:shd w:val="clear" w:color="auto" w:fill="FFFFFF"/>
          </w:tcPr>
          <w:p w14:paraId="1807040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15 mokytojų grupė</w:t>
            </w:r>
          </w:p>
        </w:tc>
      </w:tr>
      <w:tr w:rsidR="009B691C" w:rsidRPr="009B691C" w14:paraId="06F0DAC2" w14:textId="77777777" w:rsidTr="00644B0C">
        <w:trPr>
          <w:trHeight w:val="302"/>
        </w:trPr>
        <w:tc>
          <w:tcPr>
            <w:tcW w:w="675" w:type="dxa"/>
            <w:vMerge w:val="restart"/>
            <w:shd w:val="clear" w:color="auto" w:fill="92D050"/>
          </w:tcPr>
          <w:p w14:paraId="5B146A5A" w14:textId="77777777" w:rsidR="009B691C" w:rsidRPr="009B691C" w:rsidRDefault="009B691C" w:rsidP="009B691C">
            <w:pPr>
              <w:spacing w:after="0"/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9639" w:type="dxa"/>
            <w:gridSpan w:val="4"/>
            <w:shd w:val="clear" w:color="auto" w:fill="92D050"/>
          </w:tcPr>
          <w:p w14:paraId="3940D324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b/>
                <w:sz w:val="24"/>
                <w:szCs w:val="24"/>
              </w:rPr>
              <w:t>STEBĖSENA</w:t>
            </w:r>
          </w:p>
        </w:tc>
      </w:tr>
      <w:tr w:rsidR="009B691C" w:rsidRPr="009B691C" w14:paraId="36289B6C" w14:textId="77777777" w:rsidTr="00644B0C">
        <w:trPr>
          <w:trHeight w:val="563"/>
        </w:trPr>
        <w:tc>
          <w:tcPr>
            <w:tcW w:w="675" w:type="dxa"/>
            <w:vMerge/>
            <w:shd w:val="clear" w:color="auto" w:fill="FFFFFF"/>
          </w:tcPr>
          <w:p w14:paraId="6104ED50" w14:textId="77777777" w:rsidR="009B691C" w:rsidRPr="009B691C" w:rsidRDefault="009B691C" w:rsidP="009B691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FFFFF"/>
          </w:tcPr>
          <w:p w14:paraId="1510EFAE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Tamo</w:t>
            </w:r>
            <w:proofErr w:type="spellEnd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 dienyno pildymas (formalusis ir neformalusis ugdymas).</w:t>
            </w:r>
          </w:p>
          <w:p w14:paraId="45C7A2FA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2. Mokinių, mokinių tėvų (globėjų, rūpintojų) jungimasis prie TAMO.</w:t>
            </w:r>
          </w:p>
          <w:p w14:paraId="16C43693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3. Saugaus elgesio instruktažai mokiniams.</w:t>
            </w:r>
          </w:p>
          <w:p w14:paraId="006E7282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4. OPKUS klasės valandėlės.</w:t>
            </w:r>
          </w:p>
          <w:p w14:paraId="282B952F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5. Mokinių, esančių izoliacijoje, ugdymas.</w:t>
            </w:r>
          </w:p>
          <w:p w14:paraId="2B06E925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6. Mokinių, turinčių specialiųjų ugdymosi poreikių, ugdymas. </w:t>
            </w:r>
            <w:bookmarkStart w:id="0" w:name="_GoBack"/>
            <w:bookmarkEnd w:id="0"/>
            <w:r w:rsidRPr="009B69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432AF0D8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  <w:p w14:paraId="616659BC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8D599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1C219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7042A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9C707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FFFFFF"/>
          </w:tcPr>
          <w:p w14:paraId="34152086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Pavaduotojas ugdymui,</w:t>
            </w:r>
          </w:p>
          <w:p w14:paraId="298D8B60" w14:textId="77777777" w:rsidR="009B691C" w:rsidRPr="009B691C" w:rsidRDefault="009B691C" w:rsidP="009B69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691C">
              <w:rPr>
                <w:rFonts w:ascii="Times New Roman" w:hAnsi="Times New Roman" w:cs="Times New Roman"/>
                <w:sz w:val="24"/>
                <w:szCs w:val="24"/>
              </w:rPr>
              <w:t>Direktorius</w:t>
            </w:r>
          </w:p>
        </w:tc>
      </w:tr>
    </w:tbl>
    <w:p w14:paraId="4EDF44E4" w14:textId="77777777" w:rsidR="009B691C" w:rsidRPr="009B691C" w:rsidRDefault="009B691C" w:rsidP="009B691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94EE6E" w14:textId="77777777" w:rsidR="00BD6CB7" w:rsidRPr="009B691C" w:rsidRDefault="00BD6CB7" w:rsidP="009B691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D6CB7" w:rsidRPr="009B691C" w:rsidSect="00594E43">
      <w:pgSz w:w="11907" w:h="16839" w:code="9"/>
      <w:pgMar w:top="709" w:right="56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43D8B"/>
    <w:multiLevelType w:val="hybridMultilevel"/>
    <w:tmpl w:val="2EA01E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8D2C13"/>
    <w:multiLevelType w:val="hybridMultilevel"/>
    <w:tmpl w:val="E63AE096"/>
    <w:lvl w:ilvl="0" w:tplc="5A98F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942" w:hanging="360"/>
      </w:pPr>
    </w:lvl>
    <w:lvl w:ilvl="2" w:tplc="0427001B" w:tentative="1">
      <w:start w:val="1"/>
      <w:numFmt w:val="lowerRoman"/>
      <w:lvlText w:val="%3."/>
      <w:lvlJc w:val="right"/>
      <w:pPr>
        <w:ind w:left="2662" w:hanging="180"/>
      </w:pPr>
    </w:lvl>
    <w:lvl w:ilvl="3" w:tplc="0427000F" w:tentative="1">
      <w:start w:val="1"/>
      <w:numFmt w:val="decimal"/>
      <w:lvlText w:val="%4."/>
      <w:lvlJc w:val="left"/>
      <w:pPr>
        <w:ind w:left="3382" w:hanging="360"/>
      </w:pPr>
    </w:lvl>
    <w:lvl w:ilvl="4" w:tplc="04270019" w:tentative="1">
      <w:start w:val="1"/>
      <w:numFmt w:val="lowerLetter"/>
      <w:lvlText w:val="%5."/>
      <w:lvlJc w:val="left"/>
      <w:pPr>
        <w:ind w:left="4102" w:hanging="360"/>
      </w:pPr>
    </w:lvl>
    <w:lvl w:ilvl="5" w:tplc="0427001B" w:tentative="1">
      <w:start w:val="1"/>
      <w:numFmt w:val="lowerRoman"/>
      <w:lvlText w:val="%6."/>
      <w:lvlJc w:val="right"/>
      <w:pPr>
        <w:ind w:left="4822" w:hanging="180"/>
      </w:pPr>
    </w:lvl>
    <w:lvl w:ilvl="6" w:tplc="0427000F" w:tentative="1">
      <w:start w:val="1"/>
      <w:numFmt w:val="decimal"/>
      <w:lvlText w:val="%7."/>
      <w:lvlJc w:val="left"/>
      <w:pPr>
        <w:ind w:left="5542" w:hanging="360"/>
      </w:pPr>
    </w:lvl>
    <w:lvl w:ilvl="7" w:tplc="04270019" w:tentative="1">
      <w:start w:val="1"/>
      <w:numFmt w:val="lowerLetter"/>
      <w:lvlText w:val="%8."/>
      <w:lvlJc w:val="left"/>
      <w:pPr>
        <w:ind w:left="6262" w:hanging="360"/>
      </w:pPr>
    </w:lvl>
    <w:lvl w:ilvl="8" w:tplc="0427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41"/>
    <w:rsid w:val="008A1B41"/>
    <w:rsid w:val="009B691C"/>
    <w:rsid w:val="00B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2C412"/>
  <w15:chartTrackingRefBased/>
  <w15:docId w15:val="{397390D8-01CF-413E-90EF-C24804C50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B69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9B691C"/>
    <w:rPr>
      <w:rFonts w:ascii="Times New Roman" w:eastAsia="Times New Roman" w:hAnsi="Times New Roman" w:cs="Times New Roman"/>
      <w:b/>
      <w:bCs/>
      <w:sz w:val="40"/>
      <w:szCs w:val="24"/>
      <w:lang w:val="en-US"/>
    </w:rPr>
  </w:style>
  <w:style w:type="paragraph" w:customStyle="1" w:styleId="1">
    <w:name w:val="1"/>
    <w:basedOn w:val="Normal"/>
    <w:rsid w:val="009B691C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2475</Words>
  <Characters>1412</Characters>
  <Application>Microsoft Office Word</Application>
  <DocSecurity>0</DocSecurity>
  <Lines>11</Lines>
  <Paragraphs>7</Paragraphs>
  <ScaleCrop>false</ScaleCrop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Jurgelevičiutė</dc:creator>
  <cp:keywords/>
  <dc:description/>
  <cp:lastModifiedBy>Violeta Jurgelevičiutė</cp:lastModifiedBy>
  <cp:revision>2</cp:revision>
  <dcterms:created xsi:type="dcterms:W3CDTF">2021-10-01T10:30:00Z</dcterms:created>
  <dcterms:modified xsi:type="dcterms:W3CDTF">2021-10-01T10:38:00Z</dcterms:modified>
</cp:coreProperties>
</file>