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0C6F8" w14:textId="1A85CB81" w:rsidR="002E5E80" w:rsidRDefault="00067AC5" w:rsidP="00257041">
      <w:pPr>
        <w:spacing w:after="0" w:line="240" w:lineRule="auto"/>
        <w:jc w:val="center"/>
        <w:rPr>
          <w:rFonts w:ascii="Times New Roman" w:hAnsi="Times New Roman" w:cs="Times New Roman"/>
          <w:b/>
          <w:color w:val="000000" w:themeColor="text1"/>
          <w:sz w:val="24"/>
          <w:szCs w:val="24"/>
        </w:rPr>
      </w:pPr>
      <w:r w:rsidRPr="00067AC5">
        <w:rPr>
          <w:rFonts w:ascii="Times New Roman" w:hAnsi="Times New Roman" w:cs="Times New Roman"/>
          <w:b/>
          <w:color w:val="000000" w:themeColor="text1"/>
          <w:sz w:val="24"/>
          <w:szCs w:val="24"/>
        </w:rPr>
        <w:t>PRAKTINIŲ STUDIJŲ DIENOS</w:t>
      </w:r>
      <w:r w:rsidR="00EE7741">
        <w:rPr>
          <w:rFonts w:ascii="Times New Roman" w:hAnsi="Times New Roman" w:cs="Times New Roman"/>
          <w:b/>
          <w:color w:val="000000" w:themeColor="text1"/>
          <w:sz w:val="24"/>
          <w:szCs w:val="24"/>
        </w:rPr>
        <w:t xml:space="preserve"> </w:t>
      </w:r>
      <w:r w:rsidRPr="00067AC5">
        <w:rPr>
          <w:rFonts w:ascii="Times New Roman" w:hAnsi="Times New Roman" w:cs="Times New Roman"/>
          <w:b/>
          <w:color w:val="000000" w:themeColor="text1"/>
          <w:sz w:val="24"/>
          <w:szCs w:val="24"/>
        </w:rPr>
        <w:t>PROGRAMA</w:t>
      </w:r>
      <w:r w:rsidR="002E5E80">
        <w:rPr>
          <w:rFonts w:ascii="Times New Roman" w:hAnsi="Times New Roman" w:cs="Times New Roman"/>
          <w:b/>
          <w:color w:val="000000" w:themeColor="text1"/>
          <w:sz w:val="24"/>
          <w:szCs w:val="24"/>
        </w:rPr>
        <w:t xml:space="preserve"> </w:t>
      </w:r>
    </w:p>
    <w:p w14:paraId="26DDE366" w14:textId="77777777" w:rsidR="002E5E80" w:rsidRDefault="002E5E80" w:rsidP="002E5E80">
      <w:pPr>
        <w:spacing w:after="0" w:line="240" w:lineRule="auto"/>
        <w:jc w:val="center"/>
        <w:rPr>
          <w:rFonts w:ascii="Times New Roman" w:hAnsi="Times New Roman" w:cs="Times New Roman"/>
          <w:b/>
          <w:color w:val="000000" w:themeColor="text1"/>
          <w:sz w:val="24"/>
          <w:szCs w:val="24"/>
        </w:rPr>
      </w:pPr>
    </w:p>
    <w:p w14:paraId="29698896" w14:textId="77777777" w:rsidR="002E5E80" w:rsidRDefault="002E5E80" w:rsidP="002E5E8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TEMA „MES IŠ PAMARIO KRAŠTO“</w:t>
      </w:r>
    </w:p>
    <w:p w14:paraId="50A9B5BD" w14:textId="77777777" w:rsidR="00067AC5" w:rsidRPr="00067AC5" w:rsidRDefault="00067AC5" w:rsidP="00067AC5">
      <w:pPr>
        <w:spacing w:after="0" w:line="240" w:lineRule="auto"/>
        <w:jc w:val="center"/>
        <w:rPr>
          <w:rFonts w:ascii="Times New Roman" w:hAnsi="Times New Roman" w:cs="Times New Roman"/>
          <w:b/>
          <w:color w:val="000000" w:themeColor="text1"/>
          <w:sz w:val="24"/>
          <w:szCs w:val="24"/>
        </w:rPr>
      </w:pPr>
    </w:p>
    <w:p w14:paraId="26130746" w14:textId="208F5245" w:rsidR="00ED038A" w:rsidRDefault="002E5E80" w:rsidP="00ED038A">
      <w:pPr>
        <w:rPr>
          <w:rFonts w:cs="Times New Roman"/>
          <w:b/>
          <w:bCs/>
          <w:szCs w:val="24"/>
        </w:rPr>
      </w:pPr>
      <w:r>
        <w:rPr>
          <w:rFonts w:ascii="Times New Roman" w:hAnsi="Times New Roman" w:cs="Times New Roman"/>
          <w:b/>
          <w:color w:val="000000" w:themeColor="text1"/>
          <w:sz w:val="24"/>
          <w:szCs w:val="24"/>
        </w:rPr>
        <w:t>Potemė</w:t>
      </w:r>
      <w:r w:rsidR="00067AC5" w:rsidRPr="00067AC5">
        <w:rPr>
          <w:rFonts w:ascii="Times New Roman" w:hAnsi="Times New Roman" w:cs="Times New Roman"/>
          <w:b/>
          <w:color w:val="000000" w:themeColor="text1"/>
          <w:sz w:val="24"/>
          <w:szCs w:val="24"/>
        </w:rPr>
        <w:t xml:space="preserve"> </w:t>
      </w:r>
      <w:r w:rsidR="00ED038A">
        <w:rPr>
          <w:rFonts w:ascii="Times New Roman" w:hAnsi="Times New Roman" w:cs="Times New Roman"/>
          <w:b/>
          <w:color w:val="000000" w:themeColor="text1"/>
          <w:sz w:val="24"/>
          <w:szCs w:val="24"/>
        </w:rPr>
        <w:t>,,</w:t>
      </w:r>
      <w:r w:rsidR="00ED038A" w:rsidRPr="00ED038A">
        <w:rPr>
          <w:rFonts w:ascii="Times New Roman" w:hAnsi="Times New Roman" w:cs="Times New Roman"/>
          <w:b/>
          <w:bCs/>
          <w:sz w:val="24"/>
          <w:szCs w:val="24"/>
        </w:rPr>
        <w:t>Mažosios Lietuvos papročiai ir tradicijos. Lietuvininkų kalba – šišioniškių tarmė</w:t>
      </w:r>
      <w:r w:rsidR="00ED038A">
        <w:rPr>
          <w:rFonts w:ascii="Times New Roman" w:hAnsi="Times New Roman" w:cs="Times New Roman"/>
          <w:b/>
          <w:bCs/>
          <w:sz w:val="24"/>
          <w:szCs w:val="24"/>
        </w:rPr>
        <w:t>“</w:t>
      </w:r>
    </w:p>
    <w:p w14:paraId="70C4F2A0" w14:textId="415A26F1" w:rsidR="00E3105B" w:rsidRPr="00E3105B" w:rsidRDefault="00E3105B" w:rsidP="00ED038A">
      <w:pPr>
        <w:rPr>
          <w:rFonts w:ascii="Times New Roman" w:hAnsi="Times New Roman" w:cs="Times New Roman"/>
          <w:b/>
          <w:bCs/>
          <w:sz w:val="24"/>
          <w:szCs w:val="24"/>
        </w:rPr>
      </w:pPr>
      <w:r>
        <w:rPr>
          <w:rFonts w:ascii="Times New Roman" w:hAnsi="Times New Roman" w:cs="Times New Roman"/>
          <w:b/>
          <w:bCs/>
          <w:sz w:val="24"/>
          <w:szCs w:val="24"/>
        </w:rPr>
        <w:t>Lietuvių ir vokiečių kalbų bei dailės integruota programa.</w:t>
      </w:r>
    </w:p>
    <w:p w14:paraId="1873BF6B" w14:textId="77777777" w:rsidR="00067AC5" w:rsidRDefault="00067AC5" w:rsidP="00067AC5">
      <w:pPr>
        <w:spacing w:after="0" w:line="240" w:lineRule="auto"/>
        <w:rPr>
          <w:rFonts w:ascii="Times New Roman" w:hAnsi="Times New Roman" w:cs="Times New Roman"/>
          <w:sz w:val="24"/>
          <w:szCs w:val="24"/>
        </w:rPr>
      </w:pPr>
    </w:p>
    <w:p w14:paraId="2B833A9F" w14:textId="77777777" w:rsidR="00067AC5" w:rsidRPr="00067AC5" w:rsidRDefault="00067AC5" w:rsidP="00067AC5">
      <w:pPr>
        <w:spacing w:after="0" w:line="240" w:lineRule="auto"/>
        <w:rPr>
          <w:rFonts w:ascii="Times New Roman" w:hAnsi="Times New Roman" w:cs="Times New Roman"/>
          <w:sz w:val="24"/>
          <w:szCs w:val="24"/>
        </w:rPr>
      </w:pPr>
      <w:r w:rsidRPr="00067AC5">
        <w:rPr>
          <w:rFonts w:ascii="Times New Roman" w:hAnsi="Times New Roman" w:cs="Times New Roman"/>
          <w:sz w:val="24"/>
          <w:szCs w:val="24"/>
        </w:rPr>
        <w:t>TIKSLAS:</w:t>
      </w:r>
    </w:p>
    <w:p w14:paraId="646CBBED" w14:textId="77777777" w:rsidR="00067AC5" w:rsidRDefault="00067AC5" w:rsidP="00067AC5">
      <w:pPr>
        <w:spacing w:after="0" w:line="240" w:lineRule="auto"/>
        <w:rPr>
          <w:rFonts w:ascii="Times New Roman" w:hAnsi="Times New Roman" w:cs="Times New Roman"/>
          <w:sz w:val="24"/>
          <w:szCs w:val="24"/>
        </w:rPr>
      </w:pPr>
    </w:p>
    <w:p w14:paraId="3A726EF4" w14:textId="63704215" w:rsidR="00067AC5" w:rsidRPr="00546DE8" w:rsidRDefault="00546DE8" w:rsidP="00E3105B">
      <w:pPr>
        <w:pStyle w:val="Betarp"/>
        <w:numPr>
          <w:ilvl w:val="0"/>
          <w:numId w:val="10"/>
        </w:numPr>
        <w:rPr>
          <w:rFonts w:ascii="Times New Roman" w:hAnsi="Times New Roman" w:cs="Times New Roman"/>
          <w:sz w:val="24"/>
          <w:szCs w:val="24"/>
        </w:rPr>
      </w:pPr>
      <w:r w:rsidRPr="00546DE8">
        <w:rPr>
          <w:rFonts w:ascii="Times New Roman" w:hAnsi="Times New Roman" w:cs="Times New Roman"/>
          <w:sz w:val="24"/>
          <w:szCs w:val="24"/>
        </w:rPr>
        <w:t>Pažinti autentišką Mažosios Lietuvos krašto buities savitumą bei lietuvininkų kalbą – šišioniškių tarmę</w:t>
      </w:r>
      <w:r w:rsidR="00196FCA">
        <w:rPr>
          <w:rFonts w:ascii="Times New Roman" w:hAnsi="Times New Roman" w:cs="Times New Roman"/>
          <w:sz w:val="24"/>
          <w:szCs w:val="24"/>
        </w:rPr>
        <w:t xml:space="preserve"> ir </w:t>
      </w:r>
      <w:r w:rsidR="00E51849">
        <w:rPr>
          <w:rFonts w:ascii="Times New Roman" w:hAnsi="Times New Roman" w:cs="Times New Roman"/>
          <w:sz w:val="24"/>
          <w:szCs w:val="24"/>
        </w:rPr>
        <w:t>ją pa</w:t>
      </w:r>
      <w:r w:rsidRPr="00546DE8">
        <w:rPr>
          <w:rFonts w:ascii="Times New Roman" w:hAnsi="Times New Roman" w:cs="Times New Roman"/>
          <w:sz w:val="24"/>
          <w:szCs w:val="24"/>
        </w:rPr>
        <w:t>lygin</w:t>
      </w:r>
      <w:r w:rsidR="00E51849">
        <w:rPr>
          <w:rFonts w:ascii="Times New Roman" w:hAnsi="Times New Roman" w:cs="Times New Roman"/>
          <w:sz w:val="24"/>
          <w:szCs w:val="24"/>
        </w:rPr>
        <w:t>ti</w:t>
      </w:r>
      <w:r w:rsidRPr="00546DE8">
        <w:rPr>
          <w:rFonts w:ascii="Times New Roman" w:hAnsi="Times New Roman" w:cs="Times New Roman"/>
          <w:sz w:val="24"/>
          <w:szCs w:val="24"/>
        </w:rPr>
        <w:t xml:space="preserve"> su vokiečių kalba.</w:t>
      </w:r>
    </w:p>
    <w:p w14:paraId="53176A25" w14:textId="77777777" w:rsidR="00067AC5" w:rsidRPr="00546DE8" w:rsidRDefault="00067AC5" w:rsidP="00546DE8">
      <w:pPr>
        <w:pStyle w:val="Betarp"/>
        <w:rPr>
          <w:rFonts w:ascii="Times New Roman" w:hAnsi="Times New Roman" w:cs="Times New Roman"/>
          <w:sz w:val="24"/>
          <w:szCs w:val="24"/>
        </w:rPr>
      </w:pPr>
    </w:p>
    <w:p w14:paraId="444FEFAC" w14:textId="4467889F" w:rsidR="00067AC5" w:rsidRDefault="00067AC5" w:rsidP="00067AC5">
      <w:pPr>
        <w:spacing w:after="0" w:line="240" w:lineRule="auto"/>
        <w:rPr>
          <w:rFonts w:ascii="Times New Roman" w:hAnsi="Times New Roman" w:cs="Times New Roman"/>
          <w:sz w:val="24"/>
          <w:szCs w:val="24"/>
        </w:rPr>
      </w:pPr>
      <w:r w:rsidRPr="00067AC5">
        <w:rPr>
          <w:rFonts w:ascii="Times New Roman" w:hAnsi="Times New Roman" w:cs="Times New Roman"/>
          <w:sz w:val="24"/>
          <w:szCs w:val="24"/>
        </w:rPr>
        <w:t>REZULTATAS:</w:t>
      </w:r>
    </w:p>
    <w:p w14:paraId="52F115D3" w14:textId="05DF263C" w:rsidR="00C156A4" w:rsidRDefault="00C156A4" w:rsidP="00067AC5">
      <w:pPr>
        <w:spacing w:after="0" w:line="240" w:lineRule="auto"/>
        <w:rPr>
          <w:rFonts w:ascii="Times New Roman" w:hAnsi="Times New Roman" w:cs="Times New Roman"/>
          <w:sz w:val="24"/>
          <w:szCs w:val="24"/>
        </w:rPr>
      </w:pPr>
    </w:p>
    <w:p w14:paraId="444A2438" w14:textId="485DA188" w:rsidR="00C156A4" w:rsidRPr="00E3105B" w:rsidRDefault="00C156A4" w:rsidP="00E3105B">
      <w:pPr>
        <w:pStyle w:val="Sraopastraipa"/>
        <w:numPr>
          <w:ilvl w:val="0"/>
          <w:numId w:val="10"/>
        </w:numPr>
        <w:spacing w:after="0" w:line="240" w:lineRule="auto"/>
        <w:rPr>
          <w:rFonts w:ascii="Times New Roman" w:hAnsi="Times New Roman" w:cs="Times New Roman"/>
          <w:sz w:val="24"/>
          <w:szCs w:val="24"/>
        </w:rPr>
      </w:pPr>
      <w:r w:rsidRPr="00E3105B">
        <w:rPr>
          <w:rFonts w:ascii="Times New Roman" w:hAnsi="Times New Roman" w:cs="Times New Roman"/>
          <w:sz w:val="24"/>
          <w:szCs w:val="24"/>
        </w:rPr>
        <w:t>Remdamiesi išgirsta informacija bei surinkta medžiaga, sukurs 10 minučių vaizdelį iš lietuvininkų XIX a. gyvenimo, atspindinčio lietuvininkų papročius, kalbą bei tradicijas.</w:t>
      </w:r>
    </w:p>
    <w:p w14:paraId="5D95E837" w14:textId="6B5C4837" w:rsidR="00C156A4" w:rsidRPr="00C156A4" w:rsidRDefault="00C156A4" w:rsidP="00C156A4">
      <w:pPr>
        <w:spacing w:after="0"/>
        <w:rPr>
          <w:rFonts w:ascii="Times New Roman" w:hAnsi="Times New Roman" w:cs="Times New Roman"/>
          <w:sz w:val="24"/>
          <w:szCs w:val="24"/>
        </w:rPr>
      </w:pPr>
    </w:p>
    <w:p w14:paraId="5CCA7275" w14:textId="77777777" w:rsidR="00C156A4" w:rsidRPr="00067AC5" w:rsidRDefault="00C156A4" w:rsidP="00067AC5">
      <w:pPr>
        <w:spacing w:after="0" w:line="240" w:lineRule="auto"/>
        <w:rPr>
          <w:rFonts w:ascii="Times New Roman" w:hAnsi="Times New Roman" w:cs="Times New Roman"/>
          <w:sz w:val="24"/>
          <w:szCs w:val="24"/>
        </w:rPr>
      </w:pPr>
    </w:p>
    <w:p w14:paraId="70DB382E" w14:textId="77777777" w:rsidR="00067AC5" w:rsidRPr="00067AC5" w:rsidRDefault="00067AC5" w:rsidP="00067AC5">
      <w:pPr>
        <w:spacing w:after="0" w:line="240" w:lineRule="auto"/>
        <w:rPr>
          <w:rFonts w:ascii="Times New Roman" w:hAnsi="Times New Roman" w:cs="Times New Roman"/>
          <w:sz w:val="24"/>
          <w:szCs w:val="24"/>
        </w:rPr>
      </w:pPr>
    </w:p>
    <w:tbl>
      <w:tblPr>
        <w:tblStyle w:val="Lentelstinklelis"/>
        <w:tblW w:w="11851" w:type="dxa"/>
        <w:tblLook w:val="04A0" w:firstRow="1" w:lastRow="0" w:firstColumn="1" w:lastColumn="0" w:noHBand="0" w:noVBand="1"/>
      </w:tblPr>
      <w:tblGrid>
        <w:gridCol w:w="1520"/>
        <w:gridCol w:w="4967"/>
        <w:gridCol w:w="1134"/>
        <w:gridCol w:w="2115"/>
        <w:gridCol w:w="2115"/>
      </w:tblGrid>
      <w:tr w:rsidR="00546DE8" w:rsidRPr="00067AC5" w14:paraId="7C90C282" w14:textId="1BEF43E3" w:rsidTr="00546DE8">
        <w:tc>
          <w:tcPr>
            <w:tcW w:w="1520" w:type="dxa"/>
            <w:shd w:val="clear" w:color="auto" w:fill="auto"/>
          </w:tcPr>
          <w:p w14:paraId="25072F94" w14:textId="77777777" w:rsidR="00546DE8" w:rsidRPr="00067AC5" w:rsidRDefault="00546DE8" w:rsidP="00B4145A">
            <w:pPr>
              <w:rPr>
                <w:rFonts w:cs="Times New Roman"/>
                <w:b/>
                <w:sz w:val="24"/>
                <w:szCs w:val="24"/>
              </w:rPr>
            </w:pPr>
            <w:r w:rsidRPr="00067AC5">
              <w:rPr>
                <w:rFonts w:cs="Times New Roman"/>
                <w:b/>
                <w:sz w:val="24"/>
                <w:szCs w:val="24"/>
              </w:rPr>
              <w:t>Data</w:t>
            </w:r>
          </w:p>
        </w:tc>
        <w:tc>
          <w:tcPr>
            <w:tcW w:w="4967" w:type="dxa"/>
            <w:shd w:val="clear" w:color="auto" w:fill="auto"/>
          </w:tcPr>
          <w:p w14:paraId="1FB905C7" w14:textId="77777777" w:rsidR="00546DE8" w:rsidRPr="00067AC5" w:rsidRDefault="00546DE8" w:rsidP="00B4145A">
            <w:pPr>
              <w:rPr>
                <w:rFonts w:cs="Times New Roman"/>
                <w:b/>
                <w:sz w:val="24"/>
                <w:szCs w:val="24"/>
              </w:rPr>
            </w:pPr>
            <w:r w:rsidRPr="00067AC5">
              <w:rPr>
                <w:rFonts w:cs="Times New Roman"/>
                <w:b/>
                <w:sz w:val="24"/>
                <w:szCs w:val="24"/>
              </w:rPr>
              <w:t>Veikla</w:t>
            </w:r>
          </w:p>
        </w:tc>
        <w:tc>
          <w:tcPr>
            <w:tcW w:w="1134" w:type="dxa"/>
            <w:shd w:val="clear" w:color="auto" w:fill="auto"/>
          </w:tcPr>
          <w:p w14:paraId="181F61F0" w14:textId="77777777" w:rsidR="00546DE8" w:rsidRDefault="00546DE8" w:rsidP="00B4145A">
            <w:pPr>
              <w:rPr>
                <w:rFonts w:cs="Times New Roman"/>
                <w:b/>
                <w:sz w:val="24"/>
                <w:szCs w:val="24"/>
              </w:rPr>
            </w:pPr>
            <w:r w:rsidRPr="00067AC5">
              <w:rPr>
                <w:rFonts w:cs="Times New Roman"/>
                <w:b/>
                <w:sz w:val="24"/>
                <w:szCs w:val="24"/>
              </w:rPr>
              <w:t>Val. sk.</w:t>
            </w:r>
          </w:p>
          <w:p w14:paraId="06FCE1F9" w14:textId="77777777" w:rsidR="00546DE8" w:rsidRPr="00B71B77" w:rsidRDefault="00546DE8" w:rsidP="00B4145A">
            <w:pPr>
              <w:rPr>
                <w:rFonts w:cs="Times New Roman"/>
                <w:sz w:val="24"/>
                <w:szCs w:val="24"/>
              </w:rPr>
            </w:pPr>
            <w:r w:rsidRPr="00B71B77">
              <w:rPr>
                <w:rFonts w:cs="Times New Roman"/>
                <w:szCs w:val="24"/>
              </w:rPr>
              <w:t>(valandos gali būti skirstomos smulkiau)</w:t>
            </w:r>
          </w:p>
        </w:tc>
        <w:tc>
          <w:tcPr>
            <w:tcW w:w="2115" w:type="dxa"/>
            <w:shd w:val="clear" w:color="auto" w:fill="auto"/>
          </w:tcPr>
          <w:p w14:paraId="2E75C043" w14:textId="77777777" w:rsidR="00546DE8" w:rsidRDefault="00546DE8" w:rsidP="00B4145A">
            <w:pPr>
              <w:rPr>
                <w:rFonts w:cs="Times New Roman"/>
                <w:b/>
                <w:sz w:val="24"/>
                <w:szCs w:val="24"/>
              </w:rPr>
            </w:pPr>
            <w:r w:rsidRPr="00067AC5">
              <w:rPr>
                <w:rFonts w:cs="Times New Roman"/>
                <w:b/>
                <w:sz w:val="24"/>
                <w:szCs w:val="24"/>
              </w:rPr>
              <w:t>Pastabos</w:t>
            </w:r>
          </w:p>
          <w:p w14:paraId="765D83A8" w14:textId="77777777" w:rsidR="00546DE8" w:rsidRPr="00067AC5" w:rsidRDefault="00546DE8" w:rsidP="00B4145A">
            <w:pPr>
              <w:rPr>
                <w:rFonts w:cs="Times New Roman"/>
                <w:sz w:val="24"/>
                <w:szCs w:val="24"/>
              </w:rPr>
            </w:pPr>
            <w:r w:rsidRPr="00067AC5">
              <w:rPr>
                <w:rFonts w:cs="Times New Roman"/>
                <w:szCs w:val="24"/>
              </w:rPr>
              <w:t>Nenumatyti atvejai, papildomos lėšos</w:t>
            </w:r>
            <w:r>
              <w:rPr>
                <w:rFonts w:cs="Times New Roman"/>
                <w:szCs w:val="24"/>
              </w:rPr>
              <w:t>, transporto poreikis</w:t>
            </w:r>
          </w:p>
        </w:tc>
        <w:tc>
          <w:tcPr>
            <w:tcW w:w="2115" w:type="dxa"/>
          </w:tcPr>
          <w:p w14:paraId="450C1B3B" w14:textId="77777777" w:rsidR="00546DE8" w:rsidRPr="00067AC5" w:rsidRDefault="00546DE8" w:rsidP="00B4145A">
            <w:pPr>
              <w:rPr>
                <w:rFonts w:cs="Times New Roman"/>
                <w:b/>
                <w:sz w:val="24"/>
                <w:szCs w:val="24"/>
              </w:rPr>
            </w:pPr>
          </w:p>
        </w:tc>
      </w:tr>
      <w:tr w:rsidR="00546DE8" w:rsidRPr="00067AC5" w14:paraId="305685EC" w14:textId="7C7D7003" w:rsidTr="00546DE8">
        <w:tc>
          <w:tcPr>
            <w:tcW w:w="1520" w:type="dxa"/>
            <w:shd w:val="clear" w:color="auto" w:fill="auto"/>
          </w:tcPr>
          <w:p w14:paraId="5882E671" w14:textId="77777777" w:rsidR="00546DE8" w:rsidRPr="00F473B9" w:rsidRDefault="00546DE8" w:rsidP="00F473B9">
            <w:pPr>
              <w:rPr>
                <w:rFonts w:cs="Times New Roman"/>
                <w:sz w:val="24"/>
                <w:szCs w:val="24"/>
              </w:rPr>
            </w:pPr>
            <w:r>
              <w:rPr>
                <w:rFonts w:cs="Times New Roman"/>
                <w:sz w:val="24"/>
                <w:szCs w:val="24"/>
              </w:rPr>
              <w:t>1 diena</w:t>
            </w:r>
          </w:p>
        </w:tc>
        <w:tc>
          <w:tcPr>
            <w:tcW w:w="4967" w:type="dxa"/>
            <w:shd w:val="clear" w:color="auto" w:fill="auto"/>
          </w:tcPr>
          <w:p w14:paraId="1D1826FD" w14:textId="2D26643A" w:rsidR="00EE06DE" w:rsidRPr="008F0986" w:rsidRDefault="00EE06DE" w:rsidP="008F0986">
            <w:pPr>
              <w:pStyle w:val="Sraopastraipa"/>
              <w:numPr>
                <w:ilvl w:val="0"/>
                <w:numId w:val="6"/>
              </w:numPr>
              <w:rPr>
                <w:rFonts w:cs="Times New Roman"/>
                <w:sz w:val="24"/>
                <w:szCs w:val="24"/>
              </w:rPr>
            </w:pPr>
            <w:r w:rsidRPr="008F0986">
              <w:rPr>
                <w:rFonts w:cs="Times New Roman"/>
                <w:sz w:val="24"/>
                <w:szCs w:val="24"/>
              </w:rPr>
              <w:t>Patyriminės veiklos programos pristatymas mokiniams. Veiklos vertinimo kriterijai. Pasidalijimas idėjomis.</w:t>
            </w:r>
          </w:p>
          <w:p w14:paraId="44BA4A87" w14:textId="393C8770" w:rsidR="00296ABC" w:rsidRPr="008F0986" w:rsidRDefault="008F0986" w:rsidP="008F0986">
            <w:pPr>
              <w:pStyle w:val="Sraopastraipa"/>
              <w:numPr>
                <w:ilvl w:val="0"/>
                <w:numId w:val="6"/>
              </w:numPr>
              <w:rPr>
                <w:rFonts w:cs="Times New Roman"/>
                <w:sz w:val="24"/>
                <w:szCs w:val="24"/>
              </w:rPr>
            </w:pPr>
            <w:r w:rsidRPr="008F0986">
              <w:rPr>
                <w:rFonts w:cs="Times New Roman"/>
                <w:sz w:val="24"/>
                <w:szCs w:val="24"/>
              </w:rPr>
              <w:t xml:space="preserve">Filmo apie autentišką Mažosios Lietuvos krašto buities savitumą bei lietuvininkų kalbą – šišioniškių tarmę peržiūra. </w:t>
            </w:r>
            <w:r w:rsidR="00296ABC" w:rsidRPr="008F0986">
              <w:rPr>
                <w:rFonts w:cs="Times New Roman"/>
                <w:sz w:val="24"/>
                <w:szCs w:val="24"/>
              </w:rPr>
              <w:t>Mokiniai išgirs trumpų istorijų apie Mažąją Lietuvą ir kodėl vietiniai kalbėjo visiškai kitaip, žiūrės trumpą dokumentinį filmą, kuriame šišioniškių (lietuvininkų) tarme kalba laivadirbio dukra Eva Gižas. Po filmo peržiūros ieškos šišioniškių tarmės ir vokiškų žodžių panašumų.</w:t>
            </w:r>
          </w:p>
          <w:p w14:paraId="3FE47CDB" w14:textId="23418A6D" w:rsidR="00EE06DE" w:rsidRPr="008F0986" w:rsidRDefault="00EE06DE" w:rsidP="008F0986">
            <w:pPr>
              <w:pStyle w:val="Sraopastraipa"/>
              <w:numPr>
                <w:ilvl w:val="0"/>
                <w:numId w:val="6"/>
              </w:numPr>
              <w:rPr>
                <w:rFonts w:cs="Times New Roman"/>
                <w:sz w:val="24"/>
                <w:szCs w:val="24"/>
              </w:rPr>
            </w:pPr>
            <w:r w:rsidRPr="008F0986">
              <w:rPr>
                <w:rFonts w:cs="Times New Roman"/>
                <w:sz w:val="24"/>
                <w:szCs w:val="24"/>
              </w:rPr>
              <w:t>Veiklos refleksija.</w:t>
            </w:r>
          </w:p>
          <w:p w14:paraId="30CF6893" w14:textId="77777777" w:rsidR="00546DE8" w:rsidRPr="00067AC5" w:rsidRDefault="00546DE8" w:rsidP="00B4145A">
            <w:pPr>
              <w:rPr>
                <w:rFonts w:cs="Times New Roman"/>
                <w:b/>
                <w:sz w:val="24"/>
                <w:szCs w:val="24"/>
              </w:rPr>
            </w:pPr>
          </w:p>
        </w:tc>
        <w:tc>
          <w:tcPr>
            <w:tcW w:w="1134" w:type="dxa"/>
            <w:shd w:val="clear" w:color="auto" w:fill="auto"/>
          </w:tcPr>
          <w:p w14:paraId="1FEB9BFB" w14:textId="13B3584B" w:rsidR="00546DE8" w:rsidRPr="00067AC5" w:rsidRDefault="005F5148" w:rsidP="00067AC5">
            <w:pPr>
              <w:rPr>
                <w:rFonts w:cs="Times New Roman"/>
                <w:sz w:val="24"/>
                <w:szCs w:val="24"/>
              </w:rPr>
            </w:pPr>
            <w:r>
              <w:rPr>
                <w:rFonts w:cs="Times New Roman"/>
                <w:sz w:val="24"/>
                <w:szCs w:val="24"/>
              </w:rPr>
              <w:t>0.5 val.</w:t>
            </w:r>
          </w:p>
          <w:p w14:paraId="015835D0" w14:textId="77777777" w:rsidR="00546DE8" w:rsidRDefault="00546DE8" w:rsidP="00B4145A">
            <w:pPr>
              <w:rPr>
                <w:rFonts w:cs="Times New Roman"/>
                <w:b/>
                <w:sz w:val="24"/>
                <w:szCs w:val="24"/>
              </w:rPr>
            </w:pPr>
          </w:p>
          <w:p w14:paraId="33CBC4B5" w14:textId="77777777" w:rsidR="005F5148" w:rsidRDefault="005F5148" w:rsidP="00B4145A">
            <w:pPr>
              <w:rPr>
                <w:rFonts w:cs="Times New Roman"/>
                <w:b/>
                <w:sz w:val="24"/>
                <w:szCs w:val="24"/>
              </w:rPr>
            </w:pPr>
          </w:p>
          <w:p w14:paraId="3ADEE988" w14:textId="77777777" w:rsidR="005F5148" w:rsidRDefault="005F5148" w:rsidP="00B4145A">
            <w:pPr>
              <w:rPr>
                <w:rFonts w:cs="Times New Roman"/>
                <w:b/>
                <w:sz w:val="24"/>
                <w:szCs w:val="24"/>
              </w:rPr>
            </w:pPr>
          </w:p>
          <w:p w14:paraId="0951123A" w14:textId="77777777" w:rsidR="005F5148" w:rsidRDefault="005F5148" w:rsidP="00B4145A">
            <w:pPr>
              <w:rPr>
                <w:rFonts w:cs="Times New Roman"/>
                <w:bCs/>
                <w:sz w:val="24"/>
                <w:szCs w:val="24"/>
              </w:rPr>
            </w:pPr>
            <w:r>
              <w:rPr>
                <w:rFonts w:cs="Times New Roman"/>
                <w:bCs/>
                <w:sz w:val="24"/>
                <w:szCs w:val="24"/>
              </w:rPr>
              <w:t>3 val.</w:t>
            </w:r>
          </w:p>
          <w:p w14:paraId="393FD08E" w14:textId="77777777" w:rsidR="005F5148" w:rsidRDefault="005F5148" w:rsidP="00B4145A">
            <w:pPr>
              <w:rPr>
                <w:rFonts w:cs="Times New Roman"/>
                <w:bCs/>
                <w:sz w:val="24"/>
                <w:szCs w:val="24"/>
              </w:rPr>
            </w:pPr>
          </w:p>
          <w:p w14:paraId="4766D085" w14:textId="77777777" w:rsidR="005F5148" w:rsidRDefault="005F5148" w:rsidP="00B4145A">
            <w:pPr>
              <w:rPr>
                <w:rFonts w:cs="Times New Roman"/>
                <w:bCs/>
                <w:sz w:val="24"/>
                <w:szCs w:val="24"/>
              </w:rPr>
            </w:pPr>
          </w:p>
          <w:p w14:paraId="7A39F09B" w14:textId="77777777" w:rsidR="005F5148" w:rsidRDefault="005F5148" w:rsidP="00B4145A">
            <w:pPr>
              <w:rPr>
                <w:rFonts w:cs="Times New Roman"/>
                <w:bCs/>
                <w:sz w:val="24"/>
                <w:szCs w:val="24"/>
              </w:rPr>
            </w:pPr>
          </w:p>
          <w:p w14:paraId="2567D734" w14:textId="77777777" w:rsidR="005F5148" w:rsidRDefault="005F5148" w:rsidP="00B4145A">
            <w:pPr>
              <w:rPr>
                <w:rFonts w:cs="Times New Roman"/>
                <w:bCs/>
                <w:sz w:val="24"/>
                <w:szCs w:val="24"/>
              </w:rPr>
            </w:pPr>
          </w:p>
          <w:p w14:paraId="70F5F51D" w14:textId="77777777" w:rsidR="005F5148" w:rsidRDefault="005F5148" w:rsidP="00B4145A">
            <w:pPr>
              <w:rPr>
                <w:rFonts w:cs="Times New Roman"/>
                <w:bCs/>
                <w:sz w:val="24"/>
                <w:szCs w:val="24"/>
              </w:rPr>
            </w:pPr>
          </w:p>
          <w:p w14:paraId="1592D8B0" w14:textId="77777777" w:rsidR="005F5148" w:rsidRDefault="005F5148" w:rsidP="00B4145A">
            <w:pPr>
              <w:rPr>
                <w:rFonts w:cs="Times New Roman"/>
                <w:bCs/>
                <w:sz w:val="24"/>
                <w:szCs w:val="24"/>
              </w:rPr>
            </w:pPr>
          </w:p>
          <w:p w14:paraId="497C354E" w14:textId="77777777" w:rsidR="005F5148" w:rsidRDefault="005F5148" w:rsidP="00B4145A">
            <w:pPr>
              <w:rPr>
                <w:rFonts w:cs="Times New Roman"/>
                <w:bCs/>
                <w:sz w:val="24"/>
                <w:szCs w:val="24"/>
              </w:rPr>
            </w:pPr>
          </w:p>
          <w:p w14:paraId="09202383" w14:textId="77777777" w:rsidR="005F5148" w:rsidRDefault="005F5148" w:rsidP="00B4145A">
            <w:pPr>
              <w:rPr>
                <w:rFonts w:cs="Times New Roman"/>
                <w:bCs/>
                <w:sz w:val="24"/>
                <w:szCs w:val="24"/>
              </w:rPr>
            </w:pPr>
          </w:p>
          <w:p w14:paraId="45F43D86" w14:textId="77777777" w:rsidR="005F5148" w:rsidRDefault="005F5148" w:rsidP="00B4145A">
            <w:pPr>
              <w:rPr>
                <w:rFonts w:cs="Times New Roman"/>
                <w:bCs/>
                <w:sz w:val="24"/>
                <w:szCs w:val="24"/>
              </w:rPr>
            </w:pPr>
          </w:p>
          <w:p w14:paraId="1CE15C57" w14:textId="77777777" w:rsidR="005F5148" w:rsidRDefault="005F5148" w:rsidP="00B4145A">
            <w:pPr>
              <w:rPr>
                <w:rFonts w:cs="Times New Roman"/>
                <w:bCs/>
                <w:sz w:val="24"/>
                <w:szCs w:val="24"/>
              </w:rPr>
            </w:pPr>
          </w:p>
          <w:p w14:paraId="2CCBB816" w14:textId="2CD9154A" w:rsidR="005F5148" w:rsidRPr="005F5148" w:rsidRDefault="005F5148" w:rsidP="00B4145A">
            <w:pPr>
              <w:rPr>
                <w:rFonts w:cs="Times New Roman"/>
                <w:bCs/>
                <w:sz w:val="24"/>
                <w:szCs w:val="24"/>
              </w:rPr>
            </w:pPr>
            <w:r>
              <w:rPr>
                <w:rFonts w:cs="Times New Roman"/>
                <w:bCs/>
                <w:sz w:val="24"/>
                <w:szCs w:val="24"/>
              </w:rPr>
              <w:t>0.5 val.</w:t>
            </w:r>
          </w:p>
        </w:tc>
        <w:tc>
          <w:tcPr>
            <w:tcW w:w="2115" w:type="dxa"/>
            <w:shd w:val="clear" w:color="auto" w:fill="auto"/>
          </w:tcPr>
          <w:p w14:paraId="1E61FDE9" w14:textId="77777777" w:rsidR="00546DE8" w:rsidRPr="00067AC5" w:rsidRDefault="00546DE8" w:rsidP="00B4145A">
            <w:pPr>
              <w:rPr>
                <w:rFonts w:cs="Times New Roman"/>
                <w:b/>
                <w:sz w:val="24"/>
                <w:szCs w:val="24"/>
              </w:rPr>
            </w:pPr>
          </w:p>
        </w:tc>
        <w:tc>
          <w:tcPr>
            <w:tcW w:w="2115" w:type="dxa"/>
          </w:tcPr>
          <w:p w14:paraId="733F0B2A" w14:textId="77777777" w:rsidR="00546DE8" w:rsidRPr="00067AC5" w:rsidRDefault="00546DE8" w:rsidP="00B4145A">
            <w:pPr>
              <w:rPr>
                <w:rFonts w:cs="Times New Roman"/>
                <w:b/>
                <w:sz w:val="24"/>
                <w:szCs w:val="24"/>
              </w:rPr>
            </w:pPr>
          </w:p>
        </w:tc>
      </w:tr>
      <w:tr w:rsidR="00546DE8" w:rsidRPr="00067AC5" w14:paraId="265523FA" w14:textId="549C2FA3" w:rsidTr="00546DE8">
        <w:tc>
          <w:tcPr>
            <w:tcW w:w="1520" w:type="dxa"/>
            <w:shd w:val="clear" w:color="auto" w:fill="auto"/>
          </w:tcPr>
          <w:p w14:paraId="025C8402" w14:textId="77777777" w:rsidR="00546DE8" w:rsidRPr="00067AC5" w:rsidRDefault="00546DE8" w:rsidP="00067AC5">
            <w:pPr>
              <w:rPr>
                <w:rFonts w:cs="Times New Roman"/>
                <w:sz w:val="24"/>
                <w:szCs w:val="24"/>
              </w:rPr>
            </w:pPr>
            <w:r>
              <w:rPr>
                <w:rFonts w:cs="Times New Roman"/>
                <w:sz w:val="24"/>
                <w:szCs w:val="24"/>
              </w:rPr>
              <w:t>2 diena</w:t>
            </w:r>
          </w:p>
        </w:tc>
        <w:tc>
          <w:tcPr>
            <w:tcW w:w="4967" w:type="dxa"/>
            <w:shd w:val="clear" w:color="auto" w:fill="auto"/>
          </w:tcPr>
          <w:p w14:paraId="640FBB77" w14:textId="19551CA1" w:rsidR="00F06DFA" w:rsidRPr="008F0986" w:rsidRDefault="008F0986" w:rsidP="008F0986">
            <w:pPr>
              <w:pStyle w:val="Sraopastraipa"/>
              <w:numPr>
                <w:ilvl w:val="0"/>
                <w:numId w:val="7"/>
              </w:numPr>
              <w:rPr>
                <w:rFonts w:cs="Times New Roman"/>
                <w:sz w:val="24"/>
                <w:szCs w:val="24"/>
              </w:rPr>
            </w:pPr>
            <w:r>
              <w:rPr>
                <w:rFonts w:cs="Times New Roman"/>
                <w:sz w:val="24"/>
                <w:szCs w:val="24"/>
              </w:rPr>
              <w:t>Edukacinė išvyka. Mokiniai d</w:t>
            </w:r>
            <w:r w:rsidR="00F06DFA" w:rsidRPr="008F0986">
              <w:rPr>
                <w:rFonts w:cs="Times New Roman"/>
                <w:sz w:val="24"/>
                <w:szCs w:val="24"/>
              </w:rPr>
              <w:t xml:space="preserve">alyvaus edukacijoje laivadirbio J. Gižo sodyboje Drevernoje: galės pasimatuoti XIXa. kedelius (sijonus), šiuršius (prijuostes) ir vysteles (liemenes) bei pasidaryti asmenukę, išmokę suprasti ir susikalbėti su šišioniškiais, eis į ovingį (uostą) pažiūrėti šėpukų (laivų) ir užlips į Drevernos apžvalgos bokštą. Žinių įtvirtinimui ,,Jenga" žaidimo principu bandys atspėti, koks šišioniškių vartotas </w:t>
            </w:r>
            <w:r w:rsidR="00F06DFA" w:rsidRPr="008F0986">
              <w:rPr>
                <w:rFonts w:cs="Times New Roman"/>
                <w:sz w:val="24"/>
                <w:szCs w:val="24"/>
              </w:rPr>
              <w:lastRenderedPageBreak/>
              <w:t>žodis užrašytas ant ištrauktos kaladėlės, ar jis panašus į vokišką.</w:t>
            </w:r>
          </w:p>
          <w:p w14:paraId="3DDC5995" w14:textId="1AD154DA" w:rsidR="00C156A4" w:rsidRPr="008F0986" w:rsidRDefault="00C156A4" w:rsidP="008F0986">
            <w:pPr>
              <w:pStyle w:val="Sraopastraipa"/>
              <w:numPr>
                <w:ilvl w:val="0"/>
                <w:numId w:val="7"/>
              </w:numPr>
              <w:rPr>
                <w:rFonts w:cs="Times New Roman"/>
                <w:color w:val="000000" w:themeColor="text1"/>
                <w:sz w:val="24"/>
                <w:szCs w:val="24"/>
                <w:shd w:val="clear" w:color="auto" w:fill="FFFFFF"/>
              </w:rPr>
            </w:pPr>
            <w:r w:rsidRPr="008F0986">
              <w:rPr>
                <w:rFonts w:cs="Times New Roman"/>
                <w:color w:val="000000" w:themeColor="text1"/>
                <w:sz w:val="24"/>
                <w:szCs w:val="24"/>
              </w:rPr>
              <w:t>Aplankys Agluonėnų gyvenvietės kapines ir aukur</w:t>
            </w:r>
            <w:r w:rsidR="006F50B7">
              <w:rPr>
                <w:rFonts w:cs="Times New Roman"/>
                <w:color w:val="000000" w:themeColor="text1"/>
                <w:sz w:val="24"/>
                <w:szCs w:val="24"/>
              </w:rPr>
              <w:t>ų</w:t>
            </w:r>
            <w:r w:rsidRPr="008F0986">
              <w:rPr>
                <w:rFonts w:cs="Times New Roman"/>
                <w:color w:val="000000" w:themeColor="text1"/>
                <w:sz w:val="24"/>
                <w:szCs w:val="24"/>
              </w:rPr>
              <w:t xml:space="preserve"> parką, kuriame yra pagerbti  Klaipėdos krašto šviesuoliai</w:t>
            </w:r>
            <w:r w:rsidR="007B2368" w:rsidRPr="008F0986">
              <w:rPr>
                <w:rFonts w:cs="Times New Roman"/>
                <w:color w:val="000000" w:themeColor="text1"/>
                <w:sz w:val="24"/>
                <w:szCs w:val="24"/>
              </w:rPr>
              <w:t xml:space="preserve">, ir susipažins su Klaipėdos krašte naudotu gotišku šriftu bei </w:t>
            </w:r>
            <w:r w:rsidR="007B2368" w:rsidRPr="008F0986">
              <w:rPr>
                <w:rFonts w:cs="Times New Roman"/>
                <w:color w:val="000000" w:themeColor="text1"/>
                <w:sz w:val="24"/>
                <w:szCs w:val="24"/>
                <w:shd w:val="clear" w:color="auto" w:fill="FFFFFF"/>
              </w:rPr>
              <w:t>smulkiosios architektūros rūšimi - krikštais.</w:t>
            </w:r>
          </w:p>
          <w:p w14:paraId="3C66712C" w14:textId="40173957" w:rsidR="00EE06DE" w:rsidRPr="008F0986" w:rsidRDefault="00EE06DE" w:rsidP="008F0986">
            <w:pPr>
              <w:pStyle w:val="Sraopastraipa"/>
              <w:numPr>
                <w:ilvl w:val="0"/>
                <w:numId w:val="7"/>
              </w:numPr>
              <w:rPr>
                <w:rFonts w:cs="Times New Roman"/>
                <w:color w:val="000000" w:themeColor="text1"/>
                <w:sz w:val="24"/>
                <w:szCs w:val="24"/>
              </w:rPr>
            </w:pPr>
            <w:r w:rsidRPr="008F0986">
              <w:rPr>
                <w:rFonts w:cs="Times New Roman"/>
                <w:sz w:val="24"/>
                <w:szCs w:val="24"/>
              </w:rPr>
              <w:t>Veiklos refleksija.</w:t>
            </w:r>
          </w:p>
          <w:p w14:paraId="3240E8F7" w14:textId="77777777" w:rsidR="00546DE8" w:rsidRPr="00067AC5" w:rsidRDefault="00546DE8" w:rsidP="00B4145A">
            <w:pPr>
              <w:rPr>
                <w:rFonts w:cs="Times New Roman"/>
                <w:b/>
                <w:sz w:val="24"/>
                <w:szCs w:val="24"/>
              </w:rPr>
            </w:pPr>
          </w:p>
        </w:tc>
        <w:tc>
          <w:tcPr>
            <w:tcW w:w="1134" w:type="dxa"/>
            <w:shd w:val="clear" w:color="auto" w:fill="auto"/>
          </w:tcPr>
          <w:p w14:paraId="7F3613F6" w14:textId="2769FC51" w:rsidR="00546DE8" w:rsidRDefault="00B849C3" w:rsidP="00067AC5">
            <w:pPr>
              <w:rPr>
                <w:rFonts w:cs="Times New Roman"/>
                <w:sz w:val="24"/>
                <w:szCs w:val="24"/>
              </w:rPr>
            </w:pPr>
            <w:r>
              <w:rPr>
                <w:rFonts w:cs="Times New Roman"/>
                <w:sz w:val="24"/>
                <w:szCs w:val="24"/>
              </w:rPr>
              <w:lastRenderedPageBreak/>
              <w:t>2.5</w:t>
            </w:r>
            <w:r w:rsidR="00546DE8" w:rsidRPr="00067AC5">
              <w:rPr>
                <w:rFonts w:cs="Times New Roman"/>
                <w:sz w:val="24"/>
                <w:szCs w:val="24"/>
              </w:rPr>
              <w:t xml:space="preserve"> val.</w:t>
            </w:r>
          </w:p>
          <w:p w14:paraId="6703BB47" w14:textId="153485BC" w:rsidR="00B849C3" w:rsidRDefault="00B849C3" w:rsidP="00067AC5">
            <w:pPr>
              <w:rPr>
                <w:rFonts w:cs="Times New Roman"/>
                <w:sz w:val="24"/>
                <w:szCs w:val="24"/>
              </w:rPr>
            </w:pPr>
          </w:p>
          <w:p w14:paraId="1AFB4934" w14:textId="35340371" w:rsidR="00B849C3" w:rsidRDefault="00B849C3" w:rsidP="00067AC5">
            <w:pPr>
              <w:rPr>
                <w:rFonts w:cs="Times New Roman"/>
                <w:sz w:val="24"/>
                <w:szCs w:val="24"/>
              </w:rPr>
            </w:pPr>
          </w:p>
          <w:p w14:paraId="2774DEB1" w14:textId="49900192" w:rsidR="00B849C3" w:rsidRDefault="00B849C3" w:rsidP="00067AC5">
            <w:pPr>
              <w:rPr>
                <w:rFonts w:cs="Times New Roman"/>
                <w:sz w:val="24"/>
                <w:szCs w:val="24"/>
              </w:rPr>
            </w:pPr>
          </w:p>
          <w:p w14:paraId="34990CA4" w14:textId="6E86B7CE" w:rsidR="00B849C3" w:rsidRDefault="00B849C3" w:rsidP="00067AC5">
            <w:pPr>
              <w:rPr>
                <w:rFonts w:cs="Times New Roman"/>
                <w:sz w:val="24"/>
                <w:szCs w:val="24"/>
              </w:rPr>
            </w:pPr>
          </w:p>
          <w:p w14:paraId="41465DEF" w14:textId="438E7CA8" w:rsidR="00B849C3" w:rsidRDefault="00B849C3" w:rsidP="00067AC5">
            <w:pPr>
              <w:rPr>
                <w:rFonts w:cs="Times New Roman"/>
                <w:sz w:val="24"/>
                <w:szCs w:val="24"/>
              </w:rPr>
            </w:pPr>
          </w:p>
          <w:p w14:paraId="4C5102E9" w14:textId="5AE9823B" w:rsidR="00B849C3" w:rsidRDefault="00B849C3" w:rsidP="00067AC5">
            <w:pPr>
              <w:rPr>
                <w:rFonts w:cs="Times New Roman"/>
                <w:sz w:val="24"/>
                <w:szCs w:val="24"/>
              </w:rPr>
            </w:pPr>
          </w:p>
          <w:p w14:paraId="4B35E641" w14:textId="6DCF16C4" w:rsidR="00B849C3" w:rsidRDefault="00B849C3" w:rsidP="00067AC5">
            <w:pPr>
              <w:rPr>
                <w:rFonts w:cs="Times New Roman"/>
                <w:sz w:val="24"/>
                <w:szCs w:val="24"/>
              </w:rPr>
            </w:pPr>
          </w:p>
          <w:p w14:paraId="3CA93E29" w14:textId="43C28688" w:rsidR="00B849C3" w:rsidRDefault="00B849C3" w:rsidP="00067AC5">
            <w:pPr>
              <w:rPr>
                <w:rFonts w:cs="Times New Roman"/>
                <w:sz w:val="24"/>
                <w:szCs w:val="24"/>
              </w:rPr>
            </w:pPr>
          </w:p>
          <w:p w14:paraId="18AFEEDE" w14:textId="306B7DDC" w:rsidR="00B849C3" w:rsidRDefault="00B849C3" w:rsidP="00067AC5">
            <w:pPr>
              <w:rPr>
                <w:rFonts w:cs="Times New Roman"/>
                <w:sz w:val="24"/>
                <w:szCs w:val="24"/>
              </w:rPr>
            </w:pPr>
          </w:p>
          <w:p w14:paraId="26C83824" w14:textId="6A1E8109" w:rsidR="00B849C3" w:rsidRDefault="00B849C3" w:rsidP="00067AC5">
            <w:pPr>
              <w:rPr>
                <w:rFonts w:cs="Times New Roman"/>
                <w:sz w:val="24"/>
                <w:szCs w:val="24"/>
              </w:rPr>
            </w:pPr>
          </w:p>
          <w:p w14:paraId="2F492CCF" w14:textId="2548C250" w:rsidR="00B849C3" w:rsidRDefault="00B849C3" w:rsidP="00067AC5">
            <w:pPr>
              <w:rPr>
                <w:rFonts w:cs="Times New Roman"/>
                <w:sz w:val="24"/>
                <w:szCs w:val="24"/>
              </w:rPr>
            </w:pPr>
          </w:p>
          <w:p w14:paraId="73534AFB" w14:textId="5D7069CE" w:rsidR="00B849C3" w:rsidRDefault="00B849C3" w:rsidP="00067AC5">
            <w:pPr>
              <w:rPr>
                <w:rFonts w:cs="Times New Roman"/>
                <w:sz w:val="24"/>
                <w:szCs w:val="24"/>
              </w:rPr>
            </w:pPr>
          </w:p>
          <w:p w14:paraId="3C97EFF5" w14:textId="2BDD67F7" w:rsidR="00B849C3" w:rsidRDefault="00B849C3" w:rsidP="00067AC5">
            <w:pPr>
              <w:rPr>
                <w:rFonts w:cs="Times New Roman"/>
                <w:sz w:val="24"/>
                <w:szCs w:val="24"/>
              </w:rPr>
            </w:pPr>
          </w:p>
          <w:p w14:paraId="59D1575B" w14:textId="77777777" w:rsidR="00546DE8" w:rsidRDefault="00B849C3" w:rsidP="00B4145A">
            <w:pPr>
              <w:rPr>
                <w:rFonts w:cs="Times New Roman"/>
                <w:bCs/>
                <w:sz w:val="24"/>
                <w:szCs w:val="24"/>
              </w:rPr>
            </w:pPr>
            <w:r>
              <w:rPr>
                <w:rFonts w:cs="Times New Roman"/>
                <w:bCs/>
                <w:sz w:val="24"/>
                <w:szCs w:val="24"/>
              </w:rPr>
              <w:t>1 val.</w:t>
            </w:r>
          </w:p>
          <w:p w14:paraId="5CE5CEB3" w14:textId="77777777" w:rsidR="00B849C3" w:rsidRDefault="00B849C3" w:rsidP="00B4145A">
            <w:pPr>
              <w:rPr>
                <w:rFonts w:cs="Times New Roman"/>
                <w:bCs/>
                <w:sz w:val="24"/>
                <w:szCs w:val="24"/>
              </w:rPr>
            </w:pPr>
          </w:p>
          <w:p w14:paraId="2B9B02AB" w14:textId="77777777" w:rsidR="00B849C3" w:rsidRDefault="00B849C3" w:rsidP="00B4145A">
            <w:pPr>
              <w:rPr>
                <w:rFonts w:cs="Times New Roman"/>
                <w:bCs/>
                <w:sz w:val="24"/>
                <w:szCs w:val="24"/>
              </w:rPr>
            </w:pPr>
          </w:p>
          <w:p w14:paraId="59B7B162" w14:textId="77777777" w:rsidR="00B849C3" w:rsidRDefault="00B849C3" w:rsidP="00B4145A">
            <w:pPr>
              <w:rPr>
                <w:rFonts w:cs="Times New Roman"/>
                <w:bCs/>
                <w:sz w:val="24"/>
                <w:szCs w:val="24"/>
              </w:rPr>
            </w:pPr>
          </w:p>
          <w:p w14:paraId="29137673" w14:textId="77777777" w:rsidR="00B849C3" w:rsidRDefault="00B849C3" w:rsidP="00B4145A">
            <w:pPr>
              <w:rPr>
                <w:rFonts w:cs="Times New Roman"/>
                <w:bCs/>
                <w:sz w:val="24"/>
                <w:szCs w:val="24"/>
              </w:rPr>
            </w:pPr>
          </w:p>
          <w:p w14:paraId="0F828087" w14:textId="77777777" w:rsidR="00B849C3" w:rsidRDefault="00B849C3" w:rsidP="00B4145A">
            <w:pPr>
              <w:rPr>
                <w:rFonts w:cs="Times New Roman"/>
                <w:bCs/>
                <w:sz w:val="24"/>
                <w:szCs w:val="24"/>
              </w:rPr>
            </w:pPr>
          </w:p>
          <w:p w14:paraId="58A8B91B" w14:textId="6B4AEE3E" w:rsidR="00B849C3" w:rsidRPr="00B849C3" w:rsidRDefault="00B849C3" w:rsidP="00B4145A">
            <w:pPr>
              <w:rPr>
                <w:rFonts w:cs="Times New Roman"/>
                <w:bCs/>
                <w:sz w:val="24"/>
                <w:szCs w:val="24"/>
              </w:rPr>
            </w:pPr>
            <w:r>
              <w:rPr>
                <w:rFonts w:cs="Times New Roman"/>
                <w:bCs/>
                <w:sz w:val="24"/>
                <w:szCs w:val="24"/>
              </w:rPr>
              <w:t>0.5 val.</w:t>
            </w:r>
          </w:p>
        </w:tc>
        <w:tc>
          <w:tcPr>
            <w:tcW w:w="2115" w:type="dxa"/>
            <w:shd w:val="clear" w:color="auto" w:fill="auto"/>
          </w:tcPr>
          <w:p w14:paraId="64EA155B" w14:textId="77777777" w:rsidR="00546DE8" w:rsidRDefault="00EE06DE" w:rsidP="00B4145A">
            <w:pPr>
              <w:rPr>
                <w:rFonts w:cs="Times New Roman"/>
                <w:sz w:val="24"/>
                <w:szCs w:val="24"/>
              </w:rPr>
            </w:pPr>
            <w:r>
              <w:rPr>
                <w:rFonts w:cs="Times New Roman"/>
                <w:sz w:val="24"/>
                <w:szCs w:val="24"/>
              </w:rPr>
              <w:lastRenderedPageBreak/>
              <w:t>Autobusas išvykai į Dreverną.</w:t>
            </w:r>
          </w:p>
          <w:p w14:paraId="762EC1FD" w14:textId="77777777" w:rsidR="0004355E" w:rsidRDefault="0004355E" w:rsidP="00B4145A">
            <w:pPr>
              <w:rPr>
                <w:rFonts w:cs="Times New Roman"/>
                <w:sz w:val="24"/>
                <w:szCs w:val="24"/>
              </w:rPr>
            </w:pPr>
            <w:r>
              <w:rPr>
                <w:rFonts w:cs="Times New Roman"/>
                <w:sz w:val="24"/>
                <w:szCs w:val="24"/>
              </w:rPr>
              <w:t xml:space="preserve">Edukacijos kaina: </w:t>
            </w:r>
          </w:p>
          <w:p w14:paraId="5BD21AA5" w14:textId="296DD91C" w:rsidR="0004355E" w:rsidRPr="00067AC5" w:rsidRDefault="0004355E" w:rsidP="00B4145A">
            <w:pPr>
              <w:rPr>
                <w:rFonts w:cs="Times New Roman"/>
                <w:b/>
                <w:sz w:val="24"/>
                <w:szCs w:val="24"/>
              </w:rPr>
            </w:pPr>
            <w:r>
              <w:rPr>
                <w:rFonts w:cs="Times New Roman"/>
                <w:sz w:val="24"/>
                <w:szCs w:val="24"/>
              </w:rPr>
              <w:t>1 eur/asm.</w:t>
            </w:r>
          </w:p>
        </w:tc>
        <w:tc>
          <w:tcPr>
            <w:tcW w:w="2115" w:type="dxa"/>
          </w:tcPr>
          <w:p w14:paraId="06DC50EB" w14:textId="77777777" w:rsidR="00546DE8" w:rsidRPr="00067AC5" w:rsidRDefault="00546DE8" w:rsidP="00B4145A">
            <w:pPr>
              <w:rPr>
                <w:rFonts w:cs="Times New Roman"/>
                <w:b/>
                <w:sz w:val="24"/>
                <w:szCs w:val="24"/>
              </w:rPr>
            </w:pPr>
          </w:p>
        </w:tc>
      </w:tr>
      <w:tr w:rsidR="00546DE8" w:rsidRPr="00067AC5" w14:paraId="2165971A" w14:textId="4D18EC89" w:rsidTr="00546DE8">
        <w:tc>
          <w:tcPr>
            <w:tcW w:w="1520" w:type="dxa"/>
            <w:shd w:val="clear" w:color="auto" w:fill="auto"/>
          </w:tcPr>
          <w:p w14:paraId="2B520736" w14:textId="77777777" w:rsidR="00546DE8" w:rsidRPr="00067AC5" w:rsidRDefault="00546DE8" w:rsidP="00067AC5">
            <w:pPr>
              <w:rPr>
                <w:rFonts w:cs="Times New Roman"/>
                <w:sz w:val="24"/>
                <w:szCs w:val="24"/>
              </w:rPr>
            </w:pPr>
            <w:r>
              <w:rPr>
                <w:rFonts w:cs="Times New Roman"/>
                <w:sz w:val="24"/>
                <w:szCs w:val="24"/>
              </w:rPr>
              <w:t>3 diena</w:t>
            </w:r>
          </w:p>
        </w:tc>
        <w:tc>
          <w:tcPr>
            <w:tcW w:w="4967" w:type="dxa"/>
            <w:shd w:val="clear" w:color="auto" w:fill="auto"/>
          </w:tcPr>
          <w:p w14:paraId="6A21C9D6" w14:textId="0BB274A6" w:rsidR="00316033" w:rsidRPr="008F0986" w:rsidRDefault="008F0986" w:rsidP="008F0986">
            <w:pPr>
              <w:pStyle w:val="Sraopastraipa"/>
              <w:numPr>
                <w:ilvl w:val="0"/>
                <w:numId w:val="5"/>
              </w:numPr>
              <w:rPr>
                <w:rFonts w:cs="Times New Roman"/>
                <w:sz w:val="24"/>
                <w:szCs w:val="24"/>
              </w:rPr>
            </w:pPr>
            <w:r w:rsidRPr="008F0986">
              <w:rPr>
                <w:rFonts w:cs="Times New Roman"/>
                <w:sz w:val="24"/>
                <w:szCs w:val="24"/>
              </w:rPr>
              <w:t xml:space="preserve">Darbas grupėse. </w:t>
            </w:r>
            <w:r w:rsidR="00316033" w:rsidRPr="008F0986">
              <w:rPr>
                <w:rFonts w:cs="Times New Roman"/>
                <w:sz w:val="24"/>
                <w:szCs w:val="24"/>
              </w:rPr>
              <w:t xml:space="preserve">Mokiniai sudarys šišioniškių (tarmės) – vokiečių (kalbos) – lietuvių (bendrinės kalbos) žodynėlį su </w:t>
            </w:r>
            <w:r w:rsidR="00C60913" w:rsidRPr="008F0986">
              <w:rPr>
                <w:rFonts w:cs="Times New Roman"/>
                <w:sz w:val="24"/>
                <w:szCs w:val="24"/>
              </w:rPr>
              <w:t xml:space="preserve">dailės </w:t>
            </w:r>
            <w:r w:rsidR="00316033" w:rsidRPr="008F0986">
              <w:rPr>
                <w:rFonts w:cs="Times New Roman"/>
                <w:sz w:val="24"/>
                <w:szCs w:val="24"/>
              </w:rPr>
              <w:t>iliustracijomis, atspindinčiomis lietuvininkų papročius bei tradicijas.</w:t>
            </w:r>
          </w:p>
          <w:p w14:paraId="4DD7FECB" w14:textId="32517AFF" w:rsidR="00EE06DE" w:rsidRPr="008F0986" w:rsidRDefault="00EE06DE" w:rsidP="008F0986">
            <w:pPr>
              <w:pStyle w:val="Sraopastraipa"/>
              <w:numPr>
                <w:ilvl w:val="0"/>
                <w:numId w:val="5"/>
              </w:numPr>
              <w:rPr>
                <w:rFonts w:cs="Times New Roman"/>
                <w:sz w:val="24"/>
                <w:szCs w:val="24"/>
              </w:rPr>
            </w:pPr>
            <w:r w:rsidRPr="008F0986">
              <w:rPr>
                <w:rFonts w:cs="Times New Roman"/>
                <w:sz w:val="24"/>
                <w:szCs w:val="24"/>
              </w:rPr>
              <w:t>Veiklos refleksija.</w:t>
            </w:r>
          </w:p>
          <w:p w14:paraId="04EB70D9" w14:textId="77777777" w:rsidR="00546DE8" w:rsidRPr="00067AC5" w:rsidRDefault="00546DE8" w:rsidP="00B4145A">
            <w:pPr>
              <w:rPr>
                <w:rFonts w:cs="Times New Roman"/>
                <w:b/>
                <w:sz w:val="24"/>
                <w:szCs w:val="24"/>
              </w:rPr>
            </w:pPr>
          </w:p>
        </w:tc>
        <w:tc>
          <w:tcPr>
            <w:tcW w:w="1134" w:type="dxa"/>
            <w:shd w:val="clear" w:color="auto" w:fill="auto"/>
          </w:tcPr>
          <w:p w14:paraId="5754DA38" w14:textId="27F48D37" w:rsidR="00546DE8" w:rsidRDefault="00EA3B47" w:rsidP="00067AC5">
            <w:pPr>
              <w:rPr>
                <w:rFonts w:cs="Times New Roman"/>
                <w:sz w:val="24"/>
                <w:szCs w:val="24"/>
              </w:rPr>
            </w:pPr>
            <w:r>
              <w:rPr>
                <w:rFonts w:cs="Times New Roman"/>
                <w:sz w:val="24"/>
                <w:szCs w:val="24"/>
              </w:rPr>
              <w:t>3.5</w:t>
            </w:r>
            <w:r w:rsidR="00546DE8" w:rsidRPr="00067AC5">
              <w:rPr>
                <w:rFonts w:cs="Times New Roman"/>
                <w:sz w:val="24"/>
                <w:szCs w:val="24"/>
              </w:rPr>
              <w:t xml:space="preserve"> val.</w:t>
            </w:r>
          </w:p>
          <w:p w14:paraId="6BDA4A60" w14:textId="18479760" w:rsidR="00EA3B47" w:rsidRDefault="00EA3B47" w:rsidP="00067AC5">
            <w:pPr>
              <w:rPr>
                <w:rFonts w:cs="Times New Roman"/>
                <w:sz w:val="24"/>
                <w:szCs w:val="24"/>
              </w:rPr>
            </w:pPr>
          </w:p>
          <w:p w14:paraId="0D86F0C1" w14:textId="0CCEDC68" w:rsidR="00EA3B47" w:rsidRDefault="00EA3B47" w:rsidP="00067AC5">
            <w:pPr>
              <w:rPr>
                <w:rFonts w:cs="Times New Roman"/>
                <w:sz w:val="24"/>
                <w:szCs w:val="24"/>
              </w:rPr>
            </w:pPr>
          </w:p>
          <w:p w14:paraId="76EA2F69" w14:textId="1129C0BD" w:rsidR="00EA3B47" w:rsidRDefault="00EA3B47" w:rsidP="00067AC5">
            <w:pPr>
              <w:rPr>
                <w:rFonts w:cs="Times New Roman"/>
                <w:sz w:val="24"/>
                <w:szCs w:val="24"/>
              </w:rPr>
            </w:pPr>
          </w:p>
          <w:p w14:paraId="09D3D43A" w14:textId="1E816613" w:rsidR="00EA3B47" w:rsidRDefault="00EA3B47" w:rsidP="00067AC5">
            <w:pPr>
              <w:rPr>
                <w:rFonts w:cs="Times New Roman"/>
                <w:sz w:val="24"/>
                <w:szCs w:val="24"/>
              </w:rPr>
            </w:pPr>
          </w:p>
          <w:p w14:paraId="6535B8CC" w14:textId="5D102558" w:rsidR="00EA3B47" w:rsidRPr="00067AC5" w:rsidRDefault="00EA3B47" w:rsidP="00067AC5">
            <w:pPr>
              <w:rPr>
                <w:rFonts w:cs="Times New Roman"/>
                <w:sz w:val="24"/>
                <w:szCs w:val="24"/>
              </w:rPr>
            </w:pPr>
            <w:r>
              <w:rPr>
                <w:rFonts w:cs="Times New Roman"/>
                <w:sz w:val="24"/>
                <w:szCs w:val="24"/>
              </w:rPr>
              <w:t>0.5 val.</w:t>
            </w:r>
          </w:p>
          <w:p w14:paraId="6D4488AF" w14:textId="77777777" w:rsidR="00546DE8" w:rsidRPr="00067AC5" w:rsidRDefault="00546DE8" w:rsidP="00B4145A">
            <w:pPr>
              <w:rPr>
                <w:rFonts w:cs="Times New Roman"/>
                <w:b/>
                <w:sz w:val="24"/>
                <w:szCs w:val="24"/>
              </w:rPr>
            </w:pPr>
          </w:p>
        </w:tc>
        <w:tc>
          <w:tcPr>
            <w:tcW w:w="2115" w:type="dxa"/>
            <w:shd w:val="clear" w:color="auto" w:fill="auto"/>
          </w:tcPr>
          <w:p w14:paraId="793C8274" w14:textId="77777777" w:rsidR="00546DE8" w:rsidRPr="00067AC5" w:rsidRDefault="00546DE8" w:rsidP="00B4145A">
            <w:pPr>
              <w:rPr>
                <w:rFonts w:cs="Times New Roman"/>
                <w:b/>
                <w:sz w:val="24"/>
                <w:szCs w:val="24"/>
              </w:rPr>
            </w:pPr>
          </w:p>
        </w:tc>
        <w:tc>
          <w:tcPr>
            <w:tcW w:w="2115" w:type="dxa"/>
          </w:tcPr>
          <w:p w14:paraId="50372134" w14:textId="77777777" w:rsidR="00546DE8" w:rsidRPr="00067AC5" w:rsidRDefault="00546DE8" w:rsidP="00B4145A">
            <w:pPr>
              <w:rPr>
                <w:rFonts w:cs="Times New Roman"/>
                <w:b/>
                <w:sz w:val="24"/>
                <w:szCs w:val="24"/>
              </w:rPr>
            </w:pPr>
          </w:p>
        </w:tc>
      </w:tr>
      <w:tr w:rsidR="00546DE8" w:rsidRPr="00067AC5" w14:paraId="78388501" w14:textId="6E01B522" w:rsidTr="00546DE8">
        <w:tc>
          <w:tcPr>
            <w:tcW w:w="1520" w:type="dxa"/>
            <w:shd w:val="clear" w:color="auto" w:fill="auto"/>
          </w:tcPr>
          <w:p w14:paraId="516276C5" w14:textId="77777777" w:rsidR="00546DE8" w:rsidRPr="00067AC5" w:rsidRDefault="00546DE8" w:rsidP="00067AC5">
            <w:pPr>
              <w:rPr>
                <w:rFonts w:cs="Times New Roman"/>
                <w:sz w:val="24"/>
                <w:szCs w:val="24"/>
              </w:rPr>
            </w:pPr>
            <w:r>
              <w:rPr>
                <w:rFonts w:cs="Times New Roman"/>
                <w:sz w:val="24"/>
                <w:szCs w:val="24"/>
              </w:rPr>
              <w:t>4 diena</w:t>
            </w:r>
          </w:p>
        </w:tc>
        <w:tc>
          <w:tcPr>
            <w:tcW w:w="4967" w:type="dxa"/>
            <w:shd w:val="clear" w:color="auto" w:fill="auto"/>
          </w:tcPr>
          <w:p w14:paraId="6A582BEC" w14:textId="1BF4BD00" w:rsidR="00EE06DE" w:rsidRPr="008F0986" w:rsidRDefault="008F0986" w:rsidP="008F0986">
            <w:pPr>
              <w:pStyle w:val="Sraopastraipa"/>
              <w:numPr>
                <w:ilvl w:val="0"/>
                <w:numId w:val="8"/>
              </w:numPr>
              <w:rPr>
                <w:rFonts w:cs="Times New Roman"/>
                <w:sz w:val="24"/>
                <w:szCs w:val="24"/>
              </w:rPr>
            </w:pPr>
            <w:r>
              <w:rPr>
                <w:rFonts w:cs="Times New Roman"/>
                <w:sz w:val="24"/>
                <w:szCs w:val="24"/>
              </w:rPr>
              <w:t>Išvyka - e</w:t>
            </w:r>
            <w:r w:rsidR="00EE06DE" w:rsidRPr="008F0986">
              <w:rPr>
                <w:rFonts w:cs="Times New Roman"/>
                <w:sz w:val="24"/>
                <w:szCs w:val="24"/>
              </w:rPr>
              <w:t>dukacinis užsiėmimas</w:t>
            </w:r>
            <w:r>
              <w:rPr>
                <w:rFonts w:cs="Times New Roman"/>
                <w:sz w:val="24"/>
                <w:szCs w:val="24"/>
              </w:rPr>
              <w:t xml:space="preserve"> </w:t>
            </w:r>
            <w:r w:rsidR="00EE06DE" w:rsidRPr="008F0986">
              <w:rPr>
                <w:rFonts w:cs="Times New Roman"/>
                <w:sz w:val="24"/>
                <w:szCs w:val="24"/>
              </w:rPr>
              <w:t>Šilutės Hugo Šojaus dvare ,,Lietuvininkų kulinarinis paveldas“.</w:t>
            </w:r>
          </w:p>
          <w:p w14:paraId="4973317E" w14:textId="0B840D07" w:rsidR="00546DE8" w:rsidRPr="008F0986" w:rsidRDefault="00EE06DE" w:rsidP="008F0986">
            <w:pPr>
              <w:pStyle w:val="Sraopastraipa"/>
              <w:numPr>
                <w:ilvl w:val="0"/>
                <w:numId w:val="8"/>
              </w:numPr>
              <w:rPr>
                <w:rFonts w:cs="Times New Roman"/>
                <w:b/>
                <w:sz w:val="24"/>
                <w:szCs w:val="24"/>
              </w:rPr>
            </w:pPr>
            <w:r w:rsidRPr="008F0986">
              <w:rPr>
                <w:rFonts w:cs="Times New Roman"/>
                <w:sz w:val="24"/>
                <w:szCs w:val="24"/>
              </w:rPr>
              <w:t>Veiklos refleksija.</w:t>
            </w:r>
          </w:p>
          <w:p w14:paraId="633E8504" w14:textId="77777777" w:rsidR="00546DE8" w:rsidRPr="00067AC5" w:rsidRDefault="00546DE8" w:rsidP="00B4145A">
            <w:pPr>
              <w:rPr>
                <w:rFonts w:cs="Times New Roman"/>
                <w:b/>
                <w:sz w:val="24"/>
                <w:szCs w:val="24"/>
              </w:rPr>
            </w:pPr>
          </w:p>
        </w:tc>
        <w:tc>
          <w:tcPr>
            <w:tcW w:w="1134" w:type="dxa"/>
            <w:shd w:val="clear" w:color="auto" w:fill="auto"/>
          </w:tcPr>
          <w:p w14:paraId="5AFCC459" w14:textId="77777777" w:rsidR="00546DE8" w:rsidRDefault="00946910" w:rsidP="00067AC5">
            <w:pPr>
              <w:rPr>
                <w:rFonts w:cs="Times New Roman"/>
                <w:sz w:val="24"/>
                <w:szCs w:val="24"/>
              </w:rPr>
            </w:pPr>
            <w:r>
              <w:rPr>
                <w:rFonts w:cs="Times New Roman"/>
                <w:sz w:val="24"/>
                <w:szCs w:val="24"/>
              </w:rPr>
              <w:t>3.5</w:t>
            </w:r>
            <w:r w:rsidR="00546DE8">
              <w:rPr>
                <w:rFonts w:cs="Times New Roman"/>
                <w:sz w:val="24"/>
                <w:szCs w:val="24"/>
              </w:rPr>
              <w:t xml:space="preserve"> val.</w:t>
            </w:r>
          </w:p>
          <w:p w14:paraId="27C094B0" w14:textId="77777777" w:rsidR="00946910" w:rsidRDefault="00946910" w:rsidP="00067AC5">
            <w:pPr>
              <w:rPr>
                <w:rFonts w:cs="Times New Roman"/>
                <w:sz w:val="24"/>
                <w:szCs w:val="24"/>
              </w:rPr>
            </w:pPr>
          </w:p>
          <w:p w14:paraId="18E5BDA7" w14:textId="77777777" w:rsidR="00946910" w:rsidRDefault="00946910" w:rsidP="00067AC5">
            <w:pPr>
              <w:rPr>
                <w:rFonts w:cs="Times New Roman"/>
                <w:sz w:val="24"/>
                <w:szCs w:val="24"/>
              </w:rPr>
            </w:pPr>
          </w:p>
          <w:p w14:paraId="7081C6E9" w14:textId="431A3D63" w:rsidR="00946910" w:rsidRPr="00067AC5" w:rsidRDefault="00946910" w:rsidP="00067AC5">
            <w:pPr>
              <w:rPr>
                <w:rFonts w:cs="Times New Roman"/>
                <w:sz w:val="24"/>
                <w:szCs w:val="24"/>
              </w:rPr>
            </w:pPr>
            <w:r>
              <w:rPr>
                <w:rFonts w:cs="Times New Roman"/>
                <w:sz w:val="24"/>
                <w:szCs w:val="24"/>
              </w:rPr>
              <w:t>0.5 val.</w:t>
            </w:r>
          </w:p>
        </w:tc>
        <w:tc>
          <w:tcPr>
            <w:tcW w:w="2115" w:type="dxa"/>
            <w:shd w:val="clear" w:color="auto" w:fill="auto"/>
          </w:tcPr>
          <w:p w14:paraId="2DFD03A3" w14:textId="77777777" w:rsidR="00546DE8" w:rsidRDefault="00EE06DE" w:rsidP="00B4145A">
            <w:pPr>
              <w:rPr>
                <w:rFonts w:cs="Times New Roman"/>
                <w:sz w:val="24"/>
                <w:szCs w:val="24"/>
              </w:rPr>
            </w:pPr>
            <w:r>
              <w:rPr>
                <w:rFonts w:cs="Times New Roman"/>
                <w:sz w:val="24"/>
                <w:szCs w:val="24"/>
              </w:rPr>
              <w:t>Autobusas išvykai į Šilutę.</w:t>
            </w:r>
          </w:p>
          <w:p w14:paraId="7E747FE4" w14:textId="77777777" w:rsidR="0004355E" w:rsidRDefault="0004355E" w:rsidP="00B4145A">
            <w:pPr>
              <w:rPr>
                <w:rFonts w:cs="Times New Roman"/>
                <w:bCs/>
                <w:sz w:val="24"/>
                <w:szCs w:val="24"/>
              </w:rPr>
            </w:pPr>
            <w:r>
              <w:rPr>
                <w:rFonts w:cs="Times New Roman"/>
                <w:bCs/>
                <w:sz w:val="24"/>
                <w:szCs w:val="24"/>
              </w:rPr>
              <w:t>Edukacijos kaina:</w:t>
            </w:r>
          </w:p>
          <w:p w14:paraId="3DB8DE64" w14:textId="54DFD150" w:rsidR="0004355E" w:rsidRPr="0004355E" w:rsidRDefault="0004355E" w:rsidP="00B4145A">
            <w:pPr>
              <w:rPr>
                <w:rFonts w:cs="Times New Roman"/>
                <w:bCs/>
                <w:sz w:val="24"/>
                <w:szCs w:val="24"/>
              </w:rPr>
            </w:pPr>
            <w:r>
              <w:rPr>
                <w:rFonts w:cs="Times New Roman"/>
                <w:bCs/>
                <w:sz w:val="24"/>
                <w:szCs w:val="24"/>
              </w:rPr>
              <w:t>5 eur/asm.</w:t>
            </w:r>
          </w:p>
        </w:tc>
        <w:tc>
          <w:tcPr>
            <w:tcW w:w="2115" w:type="dxa"/>
          </w:tcPr>
          <w:p w14:paraId="528ED31C" w14:textId="77777777" w:rsidR="00546DE8" w:rsidRPr="00067AC5" w:rsidRDefault="00546DE8" w:rsidP="00B4145A">
            <w:pPr>
              <w:rPr>
                <w:rFonts w:cs="Times New Roman"/>
                <w:b/>
                <w:sz w:val="24"/>
                <w:szCs w:val="24"/>
              </w:rPr>
            </w:pPr>
          </w:p>
        </w:tc>
      </w:tr>
      <w:tr w:rsidR="00546DE8" w:rsidRPr="00067AC5" w14:paraId="5021AAAC" w14:textId="4C45B974" w:rsidTr="00546DE8">
        <w:tc>
          <w:tcPr>
            <w:tcW w:w="1520" w:type="dxa"/>
            <w:shd w:val="clear" w:color="auto" w:fill="auto"/>
          </w:tcPr>
          <w:p w14:paraId="2B538009" w14:textId="77777777" w:rsidR="00546DE8" w:rsidRPr="00067AC5" w:rsidRDefault="00546DE8" w:rsidP="00067AC5">
            <w:pPr>
              <w:rPr>
                <w:rFonts w:cs="Times New Roman"/>
                <w:sz w:val="24"/>
                <w:szCs w:val="24"/>
              </w:rPr>
            </w:pPr>
            <w:r>
              <w:rPr>
                <w:rFonts w:cs="Times New Roman"/>
                <w:sz w:val="24"/>
                <w:szCs w:val="24"/>
              </w:rPr>
              <w:t>5 diena</w:t>
            </w:r>
          </w:p>
        </w:tc>
        <w:tc>
          <w:tcPr>
            <w:tcW w:w="4967" w:type="dxa"/>
            <w:shd w:val="clear" w:color="auto" w:fill="auto"/>
          </w:tcPr>
          <w:p w14:paraId="12D18B83" w14:textId="1B85CAAD" w:rsidR="00316033" w:rsidRPr="008F0986" w:rsidRDefault="008F0986" w:rsidP="008F0986">
            <w:pPr>
              <w:pStyle w:val="Sraopastraipa"/>
              <w:numPr>
                <w:ilvl w:val="0"/>
                <w:numId w:val="9"/>
              </w:numPr>
              <w:rPr>
                <w:rFonts w:cs="Times New Roman"/>
                <w:sz w:val="24"/>
                <w:szCs w:val="24"/>
              </w:rPr>
            </w:pPr>
            <w:r>
              <w:rPr>
                <w:rFonts w:cs="Times New Roman"/>
                <w:sz w:val="24"/>
                <w:szCs w:val="24"/>
              </w:rPr>
              <w:t xml:space="preserve">Vaidybinė situacija. </w:t>
            </w:r>
            <w:r w:rsidR="00316033" w:rsidRPr="008F0986">
              <w:rPr>
                <w:rFonts w:cs="Times New Roman"/>
                <w:sz w:val="24"/>
                <w:szCs w:val="24"/>
              </w:rPr>
              <w:t xml:space="preserve">Remdamiesi surinkta medžiaga, </w:t>
            </w:r>
            <w:r>
              <w:rPr>
                <w:rFonts w:cs="Times New Roman"/>
                <w:sz w:val="24"/>
                <w:szCs w:val="24"/>
              </w:rPr>
              <w:t xml:space="preserve">mokiniai </w:t>
            </w:r>
            <w:r w:rsidR="007B2368" w:rsidRPr="008F0986">
              <w:rPr>
                <w:rFonts w:cs="Times New Roman"/>
                <w:sz w:val="24"/>
                <w:szCs w:val="24"/>
              </w:rPr>
              <w:t>su</w:t>
            </w:r>
            <w:r w:rsidR="00316033" w:rsidRPr="008F0986">
              <w:rPr>
                <w:rFonts w:cs="Times New Roman"/>
                <w:sz w:val="24"/>
                <w:szCs w:val="24"/>
              </w:rPr>
              <w:t>kurs 10 minučių vaizdelį iš lietuvininkų XIX a. gyvenimo</w:t>
            </w:r>
            <w:r>
              <w:rPr>
                <w:rFonts w:cs="Times New Roman"/>
                <w:sz w:val="24"/>
                <w:szCs w:val="24"/>
              </w:rPr>
              <w:t>.</w:t>
            </w:r>
            <w:r w:rsidR="00316033" w:rsidRPr="008F0986">
              <w:rPr>
                <w:rFonts w:cs="Times New Roman"/>
                <w:sz w:val="24"/>
                <w:szCs w:val="24"/>
              </w:rPr>
              <w:t xml:space="preserve"> </w:t>
            </w:r>
          </w:p>
          <w:p w14:paraId="02A7D4CF" w14:textId="694BC819" w:rsidR="00EE06DE" w:rsidRPr="008F0986" w:rsidRDefault="00EE06DE" w:rsidP="008F0986">
            <w:pPr>
              <w:pStyle w:val="Sraopastraipa"/>
              <w:numPr>
                <w:ilvl w:val="0"/>
                <w:numId w:val="9"/>
              </w:numPr>
              <w:rPr>
                <w:rFonts w:cs="Times New Roman"/>
                <w:sz w:val="24"/>
                <w:szCs w:val="24"/>
              </w:rPr>
            </w:pPr>
            <w:r w:rsidRPr="008F0986">
              <w:rPr>
                <w:rFonts w:cs="Times New Roman"/>
                <w:sz w:val="24"/>
                <w:szCs w:val="24"/>
              </w:rPr>
              <w:t>Diskusija. Praktinių studijų veiklos aptarimas, įgytų žinių ir patirčių įsivertinimas.</w:t>
            </w:r>
            <w:r w:rsidR="008F0986" w:rsidRPr="008F0986">
              <w:rPr>
                <w:rFonts w:cs="Times New Roman"/>
                <w:sz w:val="24"/>
                <w:szCs w:val="24"/>
              </w:rPr>
              <w:t xml:space="preserve"> </w:t>
            </w:r>
            <w:r w:rsidR="008F0986">
              <w:rPr>
                <w:rFonts w:cs="Times New Roman"/>
                <w:sz w:val="24"/>
                <w:szCs w:val="24"/>
              </w:rPr>
              <w:t xml:space="preserve">Mokiniai </w:t>
            </w:r>
            <w:r w:rsidR="008F0986" w:rsidRPr="008F0986">
              <w:rPr>
                <w:rFonts w:cs="Times New Roman"/>
                <w:sz w:val="24"/>
                <w:szCs w:val="24"/>
              </w:rPr>
              <w:t xml:space="preserve">paruoš video filmuką </w:t>
            </w:r>
            <w:r w:rsidR="008F0986">
              <w:rPr>
                <w:rFonts w:cs="Times New Roman"/>
                <w:sz w:val="24"/>
                <w:szCs w:val="24"/>
              </w:rPr>
              <w:t>ir pristatys</w:t>
            </w:r>
            <w:r w:rsidR="008F0986" w:rsidRPr="008F0986">
              <w:rPr>
                <w:rFonts w:cs="Times New Roman"/>
                <w:sz w:val="24"/>
                <w:szCs w:val="24"/>
              </w:rPr>
              <w:t xml:space="preserve"> praktinių studijų veiklas.</w:t>
            </w:r>
          </w:p>
          <w:p w14:paraId="42B15714" w14:textId="77777777" w:rsidR="00EE06DE" w:rsidRPr="00316033" w:rsidRDefault="00EE06DE" w:rsidP="00316033">
            <w:pPr>
              <w:rPr>
                <w:rFonts w:cs="Times New Roman"/>
                <w:sz w:val="24"/>
                <w:szCs w:val="24"/>
              </w:rPr>
            </w:pPr>
          </w:p>
          <w:p w14:paraId="3D6398BC" w14:textId="77777777" w:rsidR="00546DE8" w:rsidRPr="00316033" w:rsidRDefault="00546DE8" w:rsidP="00B4145A">
            <w:pPr>
              <w:rPr>
                <w:rFonts w:cs="Times New Roman"/>
                <w:b/>
                <w:sz w:val="24"/>
                <w:szCs w:val="24"/>
              </w:rPr>
            </w:pPr>
          </w:p>
          <w:p w14:paraId="30E7385E" w14:textId="77777777" w:rsidR="00546DE8" w:rsidRPr="00067AC5" w:rsidRDefault="00546DE8" w:rsidP="00B4145A">
            <w:pPr>
              <w:rPr>
                <w:rFonts w:cs="Times New Roman"/>
                <w:b/>
                <w:sz w:val="24"/>
                <w:szCs w:val="24"/>
              </w:rPr>
            </w:pPr>
          </w:p>
        </w:tc>
        <w:tc>
          <w:tcPr>
            <w:tcW w:w="1134" w:type="dxa"/>
            <w:shd w:val="clear" w:color="auto" w:fill="auto"/>
          </w:tcPr>
          <w:p w14:paraId="7B5207C7" w14:textId="77777777" w:rsidR="00546DE8" w:rsidRDefault="002576B4" w:rsidP="00067AC5">
            <w:pPr>
              <w:rPr>
                <w:rFonts w:cs="Times New Roman"/>
                <w:sz w:val="24"/>
                <w:szCs w:val="24"/>
              </w:rPr>
            </w:pPr>
            <w:r>
              <w:rPr>
                <w:rFonts w:cs="Times New Roman"/>
                <w:sz w:val="24"/>
                <w:szCs w:val="24"/>
              </w:rPr>
              <w:t>2</w:t>
            </w:r>
            <w:r w:rsidR="00546DE8">
              <w:rPr>
                <w:rFonts w:cs="Times New Roman"/>
                <w:sz w:val="24"/>
                <w:szCs w:val="24"/>
              </w:rPr>
              <w:t xml:space="preserve"> val.</w:t>
            </w:r>
          </w:p>
          <w:p w14:paraId="7132F9E2" w14:textId="77777777" w:rsidR="002576B4" w:rsidRDefault="002576B4" w:rsidP="00067AC5">
            <w:pPr>
              <w:rPr>
                <w:rFonts w:cs="Times New Roman"/>
                <w:sz w:val="24"/>
                <w:szCs w:val="24"/>
              </w:rPr>
            </w:pPr>
          </w:p>
          <w:p w14:paraId="377DE539" w14:textId="77777777" w:rsidR="002576B4" w:rsidRDefault="002576B4" w:rsidP="00067AC5">
            <w:pPr>
              <w:rPr>
                <w:rFonts w:cs="Times New Roman"/>
                <w:sz w:val="24"/>
                <w:szCs w:val="24"/>
              </w:rPr>
            </w:pPr>
          </w:p>
          <w:p w14:paraId="316A4059" w14:textId="308CE478" w:rsidR="002576B4" w:rsidRPr="00067AC5" w:rsidRDefault="002576B4" w:rsidP="00067AC5">
            <w:pPr>
              <w:rPr>
                <w:rFonts w:cs="Times New Roman"/>
                <w:sz w:val="24"/>
                <w:szCs w:val="24"/>
              </w:rPr>
            </w:pPr>
            <w:r>
              <w:rPr>
                <w:rFonts w:cs="Times New Roman"/>
                <w:sz w:val="24"/>
                <w:szCs w:val="24"/>
              </w:rPr>
              <w:t>2 val.</w:t>
            </w:r>
          </w:p>
        </w:tc>
        <w:tc>
          <w:tcPr>
            <w:tcW w:w="2115" w:type="dxa"/>
            <w:shd w:val="clear" w:color="auto" w:fill="auto"/>
          </w:tcPr>
          <w:p w14:paraId="543353C6" w14:textId="77777777" w:rsidR="00546DE8" w:rsidRPr="00067AC5" w:rsidRDefault="00546DE8" w:rsidP="00B4145A">
            <w:pPr>
              <w:rPr>
                <w:rFonts w:cs="Times New Roman"/>
                <w:b/>
                <w:sz w:val="24"/>
                <w:szCs w:val="24"/>
              </w:rPr>
            </w:pPr>
          </w:p>
        </w:tc>
        <w:tc>
          <w:tcPr>
            <w:tcW w:w="2115" w:type="dxa"/>
          </w:tcPr>
          <w:p w14:paraId="29E880A4" w14:textId="77777777" w:rsidR="00546DE8" w:rsidRPr="00067AC5" w:rsidRDefault="00546DE8" w:rsidP="00B4145A">
            <w:pPr>
              <w:rPr>
                <w:rFonts w:cs="Times New Roman"/>
                <w:b/>
                <w:sz w:val="24"/>
                <w:szCs w:val="24"/>
              </w:rPr>
            </w:pPr>
          </w:p>
        </w:tc>
      </w:tr>
    </w:tbl>
    <w:p w14:paraId="369D56DC" w14:textId="77777777" w:rsidR="000B1499" w:rsidRDefault="000B1499">
      <w:pPr>
        <w:rPr>
          <w:rFonts w:ascii="Times New Roman" w:hAnsi="Times New Roman" w:cs="Times New Roman"/>
          <w:sz w:val="24"/>
          <w:szCs w:val="24"/>
        </w:rPr>
      </w:pPr>
    </w:p>
    <w:p w14:paraId="48B7ED50" w14:textId="77777777" w:rsidR="00F821DF" w:rsidRDefault="002E5E80" w:rsidP="002E5E80">
      <w:pPr>
        <w:spacing w:after="0" w:line="240" w:lineRule="auto"/>
        <w:rPr>
          <w:rFonts w:ascii="Times New Roman" w:hAnsi="Times New Roman" w:cs="Times New Roman"/>
          <w:b/>
          <w:color w:val="000000" w:themeColor="text1"/>
          <w:sz w:val="24"/>
          <w:szCs w:val="24"/>
        </w:rPr>
      </w:pPr>
      <w:r w:rsidRPr="00067AC5">
        <w:rPr>
          <w:rFonts w:ascii="Times New Roman" w:hAnsi="Times New Roman" w:cs="Times New Roman"/>
          <w:b/>
          <w:color w:val="000000" w:themeColor="text1"/>
          <w:sz w:val="24"/>
          <w:szCs w:val="24"/>
        </w:rPr>
        <w:t>Parengė</w:t>
      </w:r>
      <w:r w:rsidR="00F821DF">
        <w:rPr>
          <w:rFonts w:ascii="Times New Roman" w:hAnsi="Times New Roman" w:cs="Times New Roman"/>
          <w:b/>
          <w:color w:val="000000" w:themeColor="text1"/>
          <w:sz w:val="24"/>
          <w:szCs w:val="24"/>
        </w:rPr>
        <w:t xml:space="preserve">: </w:t>
      </w:r>
    </w:p>
    <w:p w14:paraId="5B635FAC" w14:textId="1318C3D4" w:rsidR="00F821DF" w:rsidRPr="00F821DF" w:rsidRDefault="00F821DF" w:rsidP="002E5E80">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vokiečių kalbos mokytoja Romualda Malinauskienė,</w:t>
      </w:r>
    </w:p>
    <w:p w14:paraId="4D1A0F9C" w14:textId="5AC6C0AE" w:rsidR="002E5E80" w:rsidRDefault="00F821DF" w:rsidP="002E5E80">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lietuvių kalbos mokytoja Birutė Dapkūnienė,</w:t>
      </w:r>
    </w:p>
    <w:p w14:paraId="15DAC4E1" w14:textId="056121BC" w:rsidR="00F821DF" w:rsidRPr="00F821DF" w:rsidRDefault="00F821DF" w:rsidP="002E5E80">
      <w:pPr>
        <w:spacing w:after="0" w:line="240" w:lineRule="auto"/>
        <w:rPr>
          <w:rFonts w:ascii="Times New Roman" w:hAnsi="Times New Roman" w:cs="Times New Roman"/>
          <w:bCs/>
          <w:sz w:val="24"/>
          <w:szCs w:val="24"/>
        </w:rPr>
      </w:pPr>
      <w:r>
        <w:rPr>
          <w:rFonts w:ascii="Times New Roman" w:hAnsi="Times New Roman" w:cs="Times New Roman"/>
          <w:bCs/>
          <w:color w:val="000000" w:themeColor="text1"/>
          <w:sz w:val="24"/>
          <w:szCs w:val="24"/>
        </w:rPr>
        <w:t>dailės mokytoja Palmyra Jančiauskienė</w:t>
      </w:r>
    </w:p>
    <w:p w14:paraId="7BD5BDC4" w14:textId="77777777" w:rsidR="002E5E80" w:rsidRPr="00067AC5" w:rsidRDefault="002E5E80">
      <w:pPr>
        <w:rPr>
          <w:rFonts w:ascii="Times New Roman" w:hAnsi="Times New Roman" w:cs="Times New Roman"/>
          <w:sz w:val="24"/>
          <w:szCs w:val="24"/>
        </w:rPr>
      </w:pPr>
    </w:p>
    <w:sectPr w:rsidR="002E5E80" w:rsidRPr="00067AC5" w:rsidSect="00067AC5">
      <w:pgSz w:w="11906" w:h="16838"/>
      <w:pgMar w:top="1135"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F2F6D"/>
    <w:multiLevelType w:val="hybridMultilevel"/>
    <w:tmpl w:val="938CE6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4DF0938"/>
    <w:multiLevelType w:val="hybridMultilevel"/>
    <w:tmpl w:val="B380A7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A947573"/>
    <w:multiLevelType w:val="hybridMultilevel"/>
    <w:tmpl w:val="2320C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01E45FF"/>
    <w:multiLevelType w:val="hybridMultilevel"/>
    <w:tmpl w:val="08D2B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83105CE"/>
    <w:multiLevelType w:val="hybridMultilevel"/>
    <w:tmpl w:val="CC6007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09726F8"/>
    <w:multiLevelType w:val="hybridMultilevel"/>
    <w:tmpl w:val="651C55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0AB19BD"/>
    <w:multiLevelType w:val="hybridMultilevel"/>
    <w:tmpl w:val="E0F236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1895735"/>
    <w:multiLevelType w:val="hybridMultilevel"/>
    <w:tmpl w:val="095422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3FA15D3"/>
    <w:multiLevelType w:val="hybridMultilevel"/>
    <w:tmpl w:val="7E34F0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B38739F"/>
    <w:multiLevelType w:val="hybridMultilevel"/>
    <w:tmpl w:val="14323EC8"/>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5"/>
  </w:num>
  <w:num w:numId="5">
    <w:abstractNumId w:val="4"/>
  </w:num>
  <w:num w:numId="6">
    <w:abstractNumId w:val="1"/>
  </w:num>
  <w:num w:numId="7">
    <w:abstractNumId w:val="0"/>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35"/>
    <w:rsid w:val="0004355E"/>
    <w:rsid w:val="00067AC5"/>
    <w:rsid w:val="000B1499"/>
    <w:rsid w:val="00196FCA"/>
    <w:rsid w:val="00257041"/>
    <w:rsid w:val="002576B4"/>
    <w:rsid w:val="00296ABC"/>
    <w:rsid w:val="002E5E80"/>
    <w:rsid w:val="00316033"/>
    <w:rsid w:val="003F294D"/>
    <w:rsid w:val="00546DE8"/>
    <w:rsid w:val="005F5148"/>
    <w:rsid w:val="006F50B7"/>
    <w:rsid w:val="007B2368"/>
    <w:rsid w:val="008F0986"/>
    <w:rsid w:val="00946910"/>
    <w:rsid w:val="00B71B77"/>
    <w:rsid w:val="00B849C3"/>
    <w:rsid w:val="00B86837"/>
    <w:rsid w:val="00C156A4"/>
    <w:rsid w:val="00C60913"/>
    <w:rsid w:val="00CF4E3B"/>
    <w:rsid w:val="00DE3535"/>
    <w:rsid w:val="00E3105B"/>
    <w:rsid w:val="00E51849"/>
    <w:rsid w:val="00EA3B47"/>
    <w:rsid w:val="00ED038A"/>
    <w:rsid w:val="00EE06DE"/>
    <w:rsid w:val="00EE7741"/>
    <w:rsid w:val="00F06DFA"/>
    <w:rsid w:val="00F165F9"/>
    <w:rsid w:val="00F473B9"/>
    <w:rsid w:val="00F82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4214"/>
  <w15:docId w15:val="{054A0ABC-8396-414E-A594-FC365200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67AC5"/>
    <w:rPr>
      <w:rFonts w:eastAsia="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67AC5"/>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473B9"/>
    <w:pPr>
      <w:ind w:left="720"/>
      <w:contextualSpacing/>
    </w:pPr>
  </w:style>
  <w:style w:type="paragraph" w:styleId="Betarp">
    <w:name w:val="No Spacing"/>
    <w:uiPriority w:val="1"/>
    <w:qFormat/>
    <w:rsid w:val="00546DE8"/>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80DAFFF1DC7194EA02DB4180A629EAD" ma:contentTypeVersion="10" ma:contentTypeDescription="Kurkite naują dokumentą." ma:contentTypeScope="" ma:versionID="07b353f1b769561c53c68d73f12834d0">
  <xsd:schema xmlns:xsd="http://www.w3.org/2001/XMLSchema" xmlns:xs="http://www.w3.org/2001/XMLSchema" xmlns:p="http://schemas.microsoft.com/office/2006/metadata/properties" xmlns:ns2="cc3f4561-50d6-4987-a8be-9082ccaba4cd" targetNamespace="http://schemas.microsoft.com/office/2006/metadata/properties" ma:root="true" ma:fieldsID="653e0ad2af76eaacce8ea37e3be3225d" ns2:_="">
    <xsd:import namespace="cc3f4561-50d6-4987-a8be-9082ccaba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f4561-50d6-4987-a8be-9082ccab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17316-88C1-4482-9936-6EA70CC81B52}"/>
</file>

<file path=customXml/itemProps2.xml><?xml version="1.0" encoding="utf-8"?>
<ds:datastoreItem xmlns:ds="http://schemas.openxmlformats.org/officeDocument/2006/customXml" ds:itemID="{55B35562-9C81-48A3-B008-0E6AF8DDD5A7}"/>
</file>

<file path=customXml/itemProps3.xml><?xml version="1.0" encoding="utf-8"?>
<ds:datastoreItem xmlns:ds="http://schemas.openxmlformats.org/officeDocument/2006/customXml" ds:itemID="{C56C1939-2067-4BC1-A556-0529152FB136}"/>
</file>

<file path=docProps/app.xml><?xml version="1.0" encoding="utf-8"?>
<Properties xmlns="http://schemas.openxmlformats.org/officeDocument/2006/extended-properties" xmlns:vt="http://schemas.openxmlformats.org/officeDocument/2006/docPropsVTypes">
  <Template>Normal</Template>
  <TotalTime>0</TotalTime>
  <Pages>2</Pages>
  <Words>1915</Words>
  <Characters>1092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Kirkickienė</dc:creator>
  <cp:keywords/>
  <dc:description/>
  <cp:lastModifiedBy>Romualda Malinauskiene</cp:lastModifiedBy>
  <cp:revision>31</cp:revision>
  <dcterms:created xsi:type="dcterms:W3CDTF">2021-01-27T11:45:00Z</dcterms:created>
  <dcterms:modified xsi:type="dcterms:W3CDTF">2021-02-17T21:05:00Z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0x010100E80DAFFF1DC7194EA02DB4180A629EAD</vt:lpwstr>
  </property>
</Properties>
</file>