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74" w:rsidRPr="004F5A74" w:rsidRDefault="004F5A74" w:rsidP="004F5A74">
      <w:pPr>
        <w:spacing w:after="0" w:line="240" w:lineRule="auto"/>
        <w:jc w:val="center"/>
        <w:rPr>
          <w:sz w:val="32"/>
          <w:szCs w:val="32"/>
        </w:rPr>
      </w:pPr>
      <w:r w:rsidRPr="004F5A74">
        <w:rPr>
          <w:sz w:val="32"/>
          <w:szCs w:val="32"/>
        </w:rPr>
        <w:t>Šilutės r. Vilkyčių pagrindinė mokykla</w:t>
      </w:r>
    </w:p>
    <w:p w:rsidR="004F5A74" w:rsidRPr="004F5A74" w:rsidRDefault="004F5A74" w:rsidP="004F5A74">
      <w:pPr>
        <w:spacing w:after="0" w:line="240" w:lineRule="auto"/>
        <w:jc w:val="center"/>
      </w:pPr>
    </w:p>
    <w:p w:rsidR="004F5A74" w:rsidRPr="004F5A74" w:rsidRDefault="004F5A74" w:rsidP="004F5A74">
      <w:pPr>
        <w:spacing w:after="0" w:line="240" w:lineRule="auto"/>
        <w:jc w:val="center"/>
        <w:rPr>
          <w:sz w:val="28"/>
          <w:szCs w:val="28"/>
        </w:rPr>
      </w:pPr>
      <w:r w:rsidRPr="004F5A74">
        <w:rPr>
          <w:sz w:val="28"/>
          <w:szCs w:val="28"/>
        </w:rPr>
        <w:t>Integruotos gamtos ir žmogaus – tikybos pamokos planas</w:t>
      </w:r>
    </w:p>
    <w:p w:rsidR="004F5A74" w:rsidRDefault="004F5A74" w:rsidP="00F6194E">
      <w:pPr>
        <w:spacing w:after="0" w:line="240" w:lineRule="auto"/>
      </w:pPr>
    </w:p>
    <w:p w:rsidR="007531D9" w:rsidRDefault="007531D9" w:rsidP="00F6194E">
      <w:pPr>
        <w:spacing w:after="0" w:line="240" w:lineRule="auto"/>
      </w:pPr>
      <w:r w:rsidRPr="004F5A74">
        <w:rPr>
          <w:b/>
        </w:rPr>
        <w:t>Klasė:</w:t>
      </w:r>
      <w:r>
        <w:t xml:space="preserve"> </w:t>
      </w:r>
      <w:r w:rsidRPr="004F5A74">
        <w:t>5</w:t>
      </w:r>
    </w:p>
    <w:p w:rsidR="007531D9" w:rsidRDefault="007531D9" w:rsidP="00F6194E">
      <w:pPr>
        <w:spacing w:after="0" w:line="240" w:lineRule="auto"/>
      </w:pPr>
      <w:r w:rsidRPr="004F5A74">
        <w:rPr>
          <w:b/>
        </w:rPr>
        <w:t>Data:</w:t>
      </w:r>
      <w:r>
        <w:t xml:space="preserve"> </w:t>
      </w:r>
      <w:r w:rsidRPr="004F5A74">
        <w:t>2021-11-24, 4</w:t>
      </w:r>
      <w:r>
        <w:t xml:space="preserve"> pamoka</w:t>
      </w:r>
    </w:p>
    <w:p w:rsidR="007531D9" w:rsidRDefault="007531D9" w:rsidP="00F6194E">
      <w:pPr>
        <w:spacing w:after="0" w:line="240" w:lineRule="auto"/>
      </w:pPr>
      <w:r w:rsidRPr="004F5A74">
        <w:rPr>
          <w:b/>
        </w:rPr>
        <w:t>Mokytojos:</w:t>
      </w:r>
      <w:r>
        <w:t xml:space="preserve"> Violeta Banionienė, Laima Šepkienė</w:t>
      </w:r>
    </w:p>
    <w:p w:rsidR="00F6194E" w:rsidRPr="007531D9" w:rsidRDefault="00F6194E" w:rsidP="00F6194E">
      <w:pPr>
        <w:spacing w:after="0" w:line="240" w:lineRule="auto"/>
      </w:pPr>
    </w:p>
    <w:p w:rsidR="00363853" w:rsidRDefault="007531D9" w:rsidP="00F6194E">
      <w:pPr>
        <w:spacing w:after="0" w:line="240" w:lineRule="auto"/>
      </w:pPr>
      <w:r w:rsidRPr="004F5A74">
        <w:rPr>
          <w:b/>
        </w:rPr>
        <w:t>Pamokos tema:</w:t>
      </w:r>
      <w:r>
        <w:t xml:space="preserve"> Žmogus nuostabiai sukurtas (jutimo organai)</w:t>
      </w:r>
    </w:p>
    <w:p w:rsidR="007531D9" w:rsidRDefault="007531D9" w:rsidP="00F6194E">
      <w:pPr>
        <w:spacing w:after="0" w:line="240" w:lineRule="auto"/>
        <w:jc w:val="both"/>
      </w:pPr>
      <w:r w:rsidRPr="004F5A74">
        <w:rPr>
          <w:b/>
        </w:rPr>
        <w:t xml:space="preserve">Tikslas: </w:t>
      </w:r>
      <w:r>
        <w:t>Aptariant žmogaus jutimo organus skatinti įžvelgti savyje Dievo sukurto žmogaus tobulumą.</w:t>
      </w:r>
    </w:p>
    <w:p w:rsidR="007531D9" w:rsidRDefault="007531D9" w:rsidP="00F6194E">
      <w:pPr>
        <w:spacing w:after="0" w:line="240" w:lineRule="auto"/>
        <w:jc w:val="both"/>
      </w:pPr>
      <w:r w:rsidRPr="004F5A74">
        <w:rPr>
          <w:b/>
        </w:rPr>
        <w:t>Uždaviniai:</w:t>
      </w:r>
      <w:r>
        <w:t xml:space="preserve"> - Prisimindami, pakartodami išeitas temas, įvardins, kokie jutimo organai padeda sužinoti, kas vyksta aplink mus.</w:t>
      </w:r>
    </w:p>
    <w:p w:rsidR="00F913F5" w:rsidRPr="00031AB8" w:rsidRDefault="00F913F5" w:rsidP="00F6194E">
      <w:pPr>
        <w:spacing w:after="0" w:line="240" w:lineRule="auto"/>
        <w:jc w:val="both"/>
      </w:pPr>
      <w:r>
        <w:tab/>
        <w:t xml:space="preserve">- </w:t>
      </w:r>
      <w:r w:rsidR="00031AB8">
        <w:t xml:space="preserve">Kiekvienas mokinys parašys po </w:t>
      </w:r>
      <w:r w:rsidR="00031AB8" w:rsidRPr="00031AB8">
        <w:t>1-3</w:t>
      </w:r>
      <w:r w:rsidR="00031AB8">
        <w:t xml:space="preserve"> pavyzdžius, kaip jutimo organai padeda pažinti mus supantį pasaulį.</w:t>
      </w:r>
    </w:p>
    <w:p w:rsidR="007531D9" w:rsidRDefault="007531D9" w:rsidP="00F6194E">
      <w:pPr>
        <w:spacing w:after="0" w:line="240" w:lineRule="auto"/>
        <w:jc w:val="both"/>
      </w:pPr>
      <w:r>
        <w:tab/>
        <w:t xml:space="preserve">- </w:t>
      </w:r>
      <w:r w:rsidR="00F913F5">
        <w:t>Ragaudami namuose iškeptą „Biblijos pyragą“, įvardins, kokie jutimo organai kokius pojūčius sukelia.</w:t>
      </w:r>
    </w:p>
    <w:p w:rsidR="00AE24BE" w:rsidRDefault="00AE24BE" w:rsidP="00F6194E">
      <w:pPr>
        <w:spacing w:after="0" w:line="240" w:lineRule="auto"/>
        <w:jc w:val="both"/>
      </w:pPr>
      <w:r w:rsidRPr="004F5A74">
        <w:rPr>
          <w:b/>
        </w:rPr>
        <w:t>Vertinimas:</w:t>
      </w:r>
      <w:r>
        <w:t xml:space="preserve"> kaupiamasis, pagal mokinių aktyvumą.</w:t>
      </w:r>
    </w:p>
    <w:p w:rsidR="00F6194E" w:rsidRDefault="00F6194E" w:rsidP="00F6194E">
      <w:pPr>
        <w:spacing w:after="0" w:line="240" w:lineRule="auto"/>
        <w:jc w:val="both"/>
      </w:pPr>
    </w:p>
    <w:p w:rsidR="00AE24BE" w:rsidRDefault="00AE24BE" w:rsidP="00F6194E">
      <w:pPr>
        <w:spacing w:after="0" w:line="240" w:lineRule="auto"/>
        <w:jc w:val="both"/>
      </w:pPr>
      <w:r w:rsidRPr="004F5A74">
        <w:rPr>
          <w:u w:val="single"/>
        </w:rPr>
        <w:t>Įžanga:</w:t>
      </w:r>
      <w:r>
        <w:t xml:space="preserve"> skelbiama pamokos tema, tikslas ir uždav</w:t>
      </w:r>
      <w:r w:rsidR="004F5A74">
        <w:t>iniai; aptariamas vertinimas. (4</w:t>
      </w:r>
      <w:r>
        <w:t xml:space="preserve"> min)</w:t>
      </w:r>
    </w:p>
    <w:p w:rsidR="00AE24BE" w:rsidRDefault="00AE24BE" w:rsidP="00F6194E">
      <w:pPr>
        <w:spacing w:after="0" w:line="240" w:lineRule="auto"/>
        <w:jc w:val="both"/>
      </w:pPr>
      <w:r w:rsidRPr="004F5A74">
        <w:rPr>
          <w:u w:val="single"/>
        </w:rPr>
        <w:t>Veikla:</w:t>
      </w:r>
      <w:r>
        <w:t xml:space="preserve"> Išklausę tikybos mokytojos skaitomos istorijos „Aš nuostabiai sukurtas“</w:t>
      </w:r>
      <w:r w:rsidR="00F6194E">
        <w:t xml:space="preserve"> ir atsakydami į pateiktus klausimus</w:t>
      </w:r>
      <w:r>
        <w:t>, mokiniai prisimins, pakartos, kad žmogus yra tobuliausias Dievo kūrinys, apdovanotas ne tik nemirtinga siela, protu, mylinčia širdimi, gebėjimu kurti ir laisva valia, talentais bei gabumais, bet ir jutimo organais, kurie padeda mums pažinti pasaulį ir jame orientuotis.</w:t>
      </w:r>
      <w:r w:rsidR="00031AB8">
        <w:t xml:space="preserve"> (7 min)</w:t>
      </w:r>
    </w:p>
    <w:p w:rsidR="00F6194E" w:rsidRDefault="00F6194E" w:rsidP="00F6194E">
      <w:pPr>
        <w:spacing w:after="0" w:line="240" w:lineRule="auto"/>
        <w:ind w:firstLine="851"/>
        <w:jc w:val="both"/>
      </w:pPr>
      <w:r>
        <w:t xml:space="preserve">Naudodamiesi gamtos ir žmogaus pratybų </w:t>
      </w:r>
      <w:r w:rsidRPr="00F913F5">
        <w:t xml:space="preserve">28-29 p. </w:t>
      </w:r>
      <w:r>
        <w:t xml:space="preserve">atliktomis užduotimis, </w:t>
      </w:r>
      <w:r w:rsidR="00F913F5">
        <w:t>mokiniai pasikartos jutimo organus. Atsakydami į gamtos mokytojos klausimus, įvardins, kaip šie organai padeda pažinti aplinką.</w:t>
      </w:r>
      <w:r>
        <w:t xml:space="preserve"> </w:t>
      </w:r>
      <w:r w:rsidR="00031AB8">
        <w:t>(</w:t>
      </w:r>
      <w:r w:rsidR="00B25D35">
        <w:t>7</w:t>
      </w:r>
      <w:r w:rsidR="00031AB8">
        <w:t xml:space="preserve"> min)</w:t>
      </w:r>
    </w:p>
    <w:p w:rsidR="00031AB8" w:rsidRDefault="00031AB8" w:rsidP="00F6194E">
      <w:pPr>
        <w:spacing w:after="0" w:line="240" w:lineRule="auto"/>
        <w:ind w:firstLine="851"/>
        <w:jc w:val="both"/>
      </w:pPr>
      <w:r>
        <w:t>Skanaujant „Biblijos pyragą“ mokiniai įvardins, kokie jutimo organai dalyvavo ir kokius pojūčius buvo galima pajusti kepant ir valgant pyragą.</w:t>
      </w:r>
      <w:r w:rsidR="00E621E0">
        <w:t xml:space="preserve"> (15 min)</w:t>
      </w:r>
    </w:p>
    <w:p w:rsidR="00031AB8" w:rsidRDefault="001F5172" w:rsidP="001F5172">
      <w:pPr>
        <w:spacing w:after="0" w:line="240" w:lineRule="auto"/>
        <w:jc w:val="both"/>
      </w:pPr>
      <w:r w:rsidRPr="004F5A74">
        <w:rPr>
          <w:u w:val="single"/>
        </w:rPr>
        <w:t>Apibendrinimas:</w:t>
      </w:r>
      <w:r>
        <w:t xml:space="preserve"> Kiekvienas mokinys parašys po </w:t>
      </w:r>
      <w:r w:rsidRPr="00031AB8">
        <w:t>1-3</w:t>
      </w:r>
      <w:r>
        <w:t xml:space="preserve"> pavyzdžius, kaip jutimo organai padeda pažinti mus supantį pasaulį. (5 min)</w:t>
      </w:r>
    </w:p>
    <w:p w:rsidR="001F5172" w:rsidRDefault="001F5172" w:rsidP="001F5172">
      <w:pPr>
        <w:spacing w:after="0" w:line="240" w:lineRule="auto"/>
        <w:jc w:val="both"/>
      </w:pPr>
      <w:r w:rsidRPr="004F5A74">
        <w:rPr>
          <w:u w:val="single"/>
        </w:rPr>
        <w:t>Refleksija/įsivertinimas:</w:t>
      </w:r>
      <w:r>
        <w:t xml:space="preserve"> </w:t>
      </w:r>
      <w:r w:rsidR="00B25D35">
        <w:t>„Minčių lietus“: šiandien pakart</w:t>
      </w:r>
      <w:r w:rsidR="004F5A74">
        <w:t>ojau..., šiandien supratau... (5</w:t>
      </w:r>
      <w:r w:rsidR="00B25D35">
        <w:t xml:space="preserve"> min)</w:t>
      </w:r>
    </w:p>
    <w:p w:rsidR="00B25D35" w:rsidRDefault="00B25D35" w:rsidP="001F5172">
      <w:pPr>
        <w:spacing w:after="0" w:line="240" w:lineRule="auto"/>
        <w:jc w:val="both"/>
      </w:pPr>
      <w:r w:rsidRPr="004F5A74">
        <w:rPr>
          <w:u w:val="single"/>
        </w:rPr>
        <w:t>Vertinimas:</w:t>
      </w:r>
      <w:r>
        <w:t xml:space="preserve"> mokiniai vertinami kaupiamuoju verti</w:t>
      </w:r>
      <w:r w:rsidR="004F5A74">
        <w:t>nimu pagal aktyvumą pamokoje. (2</w:t>
      </w:r>
      <w:r>
        <w:t xml:space="preserve"> min)</w:t>
      </w:r>
    </w:p>
    <w:p w:rsidR="001F5172" w:rsidRDefault="001F5172" w:rsidP="001F5172">
      <w:pPr>
        <w:spacing w:after="0" w:line="240" w:lineRule="auto"/>
        <w:jc w:val="both"/>
      </w:pPr>
      <w:bookmarkStart w:id="0" w:name="_GoBack"/>
      <w:bookmarkEnd w:id="0"/>
    </w:p>
    <w:p w:rsidR="00F6194E" w:rsidRDefault="00F6194E" w:rsidP="007531D9">
      <w:pPr>
        <w:jc w:val="both"/>
      </w:pPr>
    </w:p>
    <w:p w:rsidR="007531D9" w:rsidRDefault="007531D9"/>
    <w:sectPr w:rsidR="007531D9" w:rsidSect="007531D9">
      <w:pgSz w:w="11906" w:h="16838"/>
      <w:pgMar w:top="1134" w:right="1134"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D9"/>
    <w:rsid w:val="00031AB8"/>
    <w:rsid w:val="001F5172"/>
    <w:rsid w:val="002361CF"/>
    <w:rsid w:val="00363853"/>
    <w:rsid w:val="004F5A74"/>
    <w:rsid w:val="007531D9"/>
    <w:rsid w:val="00AE24BE"/>
    <w:rsid w:val="00B25D35"/>
    <w:rsid w:val="00E621E0"/>
    <w:rsid w:val="00F6194E"/>
    <w:rsid w:val="00F913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26928-302E-4624-8807-E87FDFF3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5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E80DAFFF1DC7194EA02DB4180A629EAD" ma:contentTypeVersion="10" ma:contentTypeDescription="Kurkite naują dokumentą." ma:contentTypeScope="" ma:versionID="07b353f1b769561c53c68d73f12834d0">
  <xsd:schema xmlns:xsd="http://www.w3.org/2001/XMLSchema" xmlns:xs="http://www.w3.org/2001/XMLSchema" xmlns:p="http://schemas.microsoft.com/office/2006/metadata/properties" xmlns:ns2="cc3f4561-50d6-4987-a8be-9082ccaba4cd" targetNamespace="http://schemas.microsoft.com/office/2006/metadata/properties" ma:root="true" ma:fieldsID="653e0ad2af76eaacce8ea37e3be3225d" ns2:_="">
    <xsd:import namespace="cc3f4561-50d6-4987-a8be-9082ccaba4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f4561-50d6-4987-a8be-9082ccaba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EB7D4A-E66C-4FEC-BD31-F5ED758391E5}"/>
</file>

<file path=customXml/itemProps2.xml><?xml version="1.0" encoding="utf-8"?>
<ds:datastoreItem xmlns:ds="http://schemas.openxmlformats.org/officeDocument/2006/customXml" ds:itemID="{E68E81AF-3857-447A-9E33-F820DB9CDBB7}"/>
</file>

<file path=customXml/itemProps3.xml><?xml version="1.0" encoding="utf-8"?>
<ds:datastoreItem xmlns:ds="http://schemas.openxmlformats.org/officeDocument/2006/customXml" ds:itemID="{3AD238DA-B9AE-4A41-B98B-ABE7E4D8F904}"/>
</file>

<file path=docProps/app.xml><?xml version="1.0" encoding="utf-8"?>
<Properties xmlns="http://schemas.openxmlformats.org/officeDocument/2006/extended-properties" xmlns:vt="http://schemas.openxmlformats.org/officeDocument/2006/docPropsVTypes">
  <Template>Normal</Template>
  <TotalTime>87</TotalTime>
  <Pages>1</Pages>
  <Words>1192</Words>
  <Characters>680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abonementas</dc:creator>
  <cp:keywords/>
  <dc:description/>
  <cp:lastModifiedBy>„Microsoft“ abonementas</cp:lastModifiedBy>
  <cp:revision>5</cp:revision>
  <dcterms:created xsi:type="dcterms:W3CDTF">2021-11-22T18:22:00Z</dcterms:created>
  <dcterms:modified xsi:type="dcterms:W3CDTF">2021-11-24T18:23:00Z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0x010100E80DAFFF1DC7194EA02DB4180A629EAD</vt:lpwstr>
  </property>
</Properties>
</file>