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70"/>
        <w:gridCol w:w="5270"/>
      </w:tblGrid>
      <w:tr w:rsidR="006101A5" w:rsidTr="00D5234E">
        <w:tc>
          <w:tcPr>
            <w:tcW w:w="5269" w:type="dxa"/>
          </w:tcPr>
          <w:p w:rsidR="00D5234E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023E919A" wp14:editId="356468CF">
                  <wp:simplePos x="0" y="0"/>
                  <wp:positionH relativeFrom="column">
                    <wp:posOffset>-126156</wp:posOffset>
                  </wp:positionH>
                  <wp:positionV relativeFrom="paragraph">
                    <wp:posOffset>-546376</wp:posOffset>
                  </wp:positionV>
                  <wp:extent cx="9224894" cy="7988873"/>
                  <wp:effectExtent l="1314450" t="1676400" r="1310005" b="1670050"/>
                  <wp:wrapNone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3000" contrast="-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1829">
                            <a:off x="0" y="0"/>
                            <a:ext cx="9234805" cy="799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352099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center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both"/>
              <w:rPr>
                <w:sz w:val="20"/>
                <w:szCs w:val="22"/>
              </w:rPr>
            </w:pPr>
          </w:p>
          <w:p w:rsidR="00352099" w:rsidRDefault="00D5234E" w:rsidP="00C23424">
            <w:pPr>
              <w:tabs>
                <w:tab w:val="left" w:pos="-360"/>
                <w:tab w:val="left" w:pos="1080"/>
              </w:tabs>
              <w:ind w:left="426" w:right="658"/>
              <w:jc w:val="both"/>
              <w:rPr>
                <w:noProof/>
                <w:sz w:val="20"/>
                <w:szCs w:val="22"/>
              </w:rPr>
            </w:pPr>
            <w:r w:rsidRPr="006101A5">
              <w:rPr>
                <w:sz w:val="20"/>
                <w:szCs w:val="22"/>
              </w:rPr>
              <w:t xml:space="preserve">Šilutės r. Vilkyčių pagrindinės mokyklos </w:t>
            </w:r>
            <w:r w:rsidRPr="006101A5">
              <w:rPr>
                <w:b/>
                <w:sz w:val="20"/>
                <w:szCs w:val="22"/>
              </w:rPr>
              <w:t>Vidaus tvarkos taisyklių,</w:t>
            </w:r>
            <w:r w:rsidRPr="006101A5">
              <w:rPr>
                <w:sz w:val="20"/>
                <w:szCs w:val="22"/>
              </w:rPr>
              <w:t xml:space="preserve"> patvirtintų </w:t>
            </w:r>
            <w:r w:rsidRPr="006101A5">
              <w:rPr>
                <w:sz w:val="20"/>
              </w:rPr>
              <w:t xml:space="preserve">direktoriaus 2012 m. kovo 19 d. įsakymu V1-107, </w:t>
            </w:r>
            <w:r w:rsidR="00C23424" w:rsidRPr="00C23424">
              <w:rPr>
                <w:sz w:val="20"/>
              </w:rPr>
              <w:t xml:space="preserve">(Šilutės r. Vilkyčių pagrindinės mokyklos direktoriaus 2016 m. spalio 31 </w:t>
            </w:r>
            <w:proofErr w:type="spellStart"/>
            <w:r w:rsidR="00C23424" w:rsidRPr="00C23424">
              <w:rPr>
                <w:sz w:val="20"/>
              </w:rPr>
              <w:t>d.įsakymu</w:t>
            </w:r>
            <w:proofErr w:type="spellEnd"/>
            <w:r w:rsidR="00C23424" w:rsidRPr="00C23424">
              <w:rPr>
                <w:sz w:val="20"/>
              </w:rPr>
              <w:t xml:space="preserve"> V1-106, redakcija)</w:t>
            </w:r>
            <w:r w:rsidR="00C23424" w:rsidRPr="00C23424">
              <w:rPr>
                <w:sz w:val="20"/>
              </w:rPr>
              <w:t xml:space="preserve"> </w:t>
            </w:r>
            <w:r w:rsidRPr="006101A5">
              <w:rPr>
                <w:sz w:val="20"/>
              </w:rPr>
              <w:t>VII dalis „Mokinių elgesio taisyklės“.</w:t>
            </w:r>
            <w:r w:rsidR="00352099">
              <w:rPr>
                <w:noProof/>
                <w:sz w:val="20"/>
                <w:szCs w:val="22"/>
              </w:rPr>
              <w:t xml:space="preserve"> </w:t>
            </w:r>
          </w:p>
          <w:p w:rsidR="00352099" w:rsidRDefault="00352099" w:rsidP="00352099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center"/>
              <w:rPr>
                <w:szCs w:val="22"/>
              </w:rPr>
            </w:pPr>
          </w:p>
          <w:p w:rsidR="00352099" w:rsidRDefault="00352099" w:rsidP="00352099">
            <w:pPr>
              <w:tabs>
                <w:tab w:val="left" w:pos="-360"/>
                <w:tab w:val="left" w:pos="1080"/>
                <w:tab w:val="left" w:pos="4395"/>
              </w:tabs>
              <w:ind w:left="426" w:right="517"/>
              <w:jc w:val="center"/>
              <w:rPr>
                <w:szCs w:val="22"/>
              </w:rPr>
            </w:pPr>
          </w:p>
          <w:p w:rsidR="006101A5" w:rsidRDefault="006101A5" w:rsidP="00352099">
            <w:pPr>
              <w:tabs>
                <w:tab w:val="left" w:pos="-360"/>
                <w:tab w:val="left" w:pos="1080"/>
                <w:tab w:val="left" w:pos="4395"/>
              </w:tabs>
              <w:ind w:left="426" w:right="1084"/>
              <w:jc w:val="center"/>
              <w:rPr>
                <w:szCs w:val="22"/>
              </w:rPr>
            </w:pPr>
          </w:p>
        </w:tc>
        <w:tc>
          <w:tcPr>
            <w:tcW w:w="5270" w:type="dxa"/>
          </w:tcPr>
          <w:p w:rsidR="006101A5" w:rsidRDefault="006101A5" w:rsidP="00A11576">
            <w:pPr>
              <w:tabs>
                <w:tab w:val="left" w:pos="-360"/>
                <w:tab w:val="left" w:pos="1080"/>
              </w:tabs>
              <w:jc w:val="both"/>
              <w:rPr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C23424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660D6D" w:rsidRDefault="00660D6D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D5234E" w:rsidRP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D5234E">
              <w:rPr>
                <w:sz w:val="18"/>
                <w:szCs w:val="22"/>
              </w:rPr>
              <w:t xml:space="preserve">Mokyklos direktorė Inga </w:t>
            </w:r>
            <w:proofErr w:type="spellStart"/>
            <w:r w:rsidRPr="00D5234E">
              <w:rPr>
                <w:sz w:val="18"/>
                <w:szCs w:val="22"/>
              </w:rPr>
              <w:t>Kirkickienė</w:t>
            </w:r>
            <w:proofErr w:type="spellEnd"/>
          </w:p>
          <w:p w:rsidR="00D5234E" w:rsidRPr="00D5234E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D5234E">
              <w:rPr>
                <w:sz w:val="18"/>
                <w:szCs w:val="22"/>
              </w:rPr>
              <w:t>8 441 44718</w:t>
            </w:r>
          </w:p>
          <w:p w:rsidR="00D5234E" w:rsidRPr="00C23424" w:rsidRDefault="00D5234E" w:rsidP="00D5234E">
            <w:pPr>
              <w:tabs>
                <w:tab w:val="left" w:pos="-360"/>
                <w:tab w:val="left" w:pos="1080"/>
              </w:tabs>
              <w:jc w:val="center"/>
              <w:rPr>
                <w:szCs w:val="22"/>
                <w:lang w:val="de-DE"/>
              </w:rPr>
            </w:pPr>
            <w:proofErr w:type="spellStart"/>
            <w:r w:rsidRPr="00D5234E">
              <w:rPr>
                <w:sz w:val="18"/>
                <w:szCs w:val="22"/>
              </w:rPr>
              <w:t>direktorius.vpm</w:t>
            </w:r>
            <w:proofErr w:type="spellEnd"/>
            <w:r w:rsidRPr="00C23424">
              <w:rPr>
                <w:sz w:val="18"/>
                <w:szCs w:val="22"/>
                <w:lang w:val="de-DE"/>
              </w:rPr>
              <w:t>@gmail.com</w:t>
            </w:r>
          </w:p>
        </w:tc>
        <w:tc>
          <w:tcPr>
            <w:tcW w:w="5270" w:type="dxa"/>
          </w:tcPr>
          <w:p w:rsidR="006101A5" w:rsidRPr="006101A5" w:rsidRDefault="006101A5" w:rsidP="006101A5">
            <w:pPr>
              <w:tabs>
                <w:tab w:val="left" w:pos="-360"/>
                <w:tab w:val="left" w:pos="1080"/>
              </w:tabs>
              <w:jc w:val="both"/>
              <w:rPr>
                <w:sz w:val="20"/>
                <w:szCs w:val="22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both"/>
              <w:rPr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both"/>
              <w:rPr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8DE0540" wp14:editId="287C6A1A">
                  <wp:simplePos x="0" y="0"/>
                  <wp:positionH relativeFrom="column">
                    <wp:posOffset>1399829</wp:posOffset>
                  </wp:positionH>
                  <wp:positionV relativeFrom="paragraph">
                    <wp:posOffset>40640</wp:posOffset>
                  </wp:positionV>
                  <wp:extent cx="914400" cy="556260"/>
                  <wp:effectExtent l="0" t="0" r="0" b="0"/>
                  <wp:wrapNone/>
                  <wp:docPr id="1" name="Paveikslėlis 1" descr="mokykl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kykl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P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</w:rPr>
            </w:pPr>
            <w:r w:rsidRPr="006101A5">
              <w:rPr>
                <w:b/>
                <w:color w:val="000000"/>
              </w:rPr>
              <w:t>ŠILUTĖS R. VILKYČIŲ PAGRINDINĖS MOKYKLOS</w:t>
            </w: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D5234E" w:rsidRDefault="00D5234E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D5234E" w:rsidRDefault="00D5234E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Pr="009C22E6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2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D5234E" w:rsidRDefault="00D5234E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6101A5" w:rsidRDefault="006101A5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660D6D" w:rsidRDefault="00660D6D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</w:p>
          <w:p w:rsidR="00660D6D" w:rsidRDefault="00660D6D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  <w:r>
              <w:rPr>
                <w:b/>
                <w:noProof/>
                <w:color w:val="000000"/>
                <w:sz w:val="40"/>
              </w:rPr>
              <w:drawing>
                <wp:inline distT="0" distB="0" distL="0" distR="0" wp14:anchorId="32F9A409" wp14:editId="2E16AED5">
                  <wp:extent cx="2476197" cy="1679171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ing Together (Small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434" b="89623" l="5757" r="99574">
                                        <a14:foregroundMark x1="52878" y1="49371" x2="52878" y2="49371"/>
                                        <a14:foregroundMark x1="23667" y1="41824" x2="23667" y2="41824"/>
                                        <a14:foregroundMark x1="21535" y1="44654" x2="21535" y2="44654"/>
                                        <a14:foregroundMark x1="32836" y1="29560" x2="32836" y2="29560"/>
                                        <a14:foregroundMark x1="69296" y1="35535" x2="69296" y2="35535"/>
                                        <a14:foregroundMark x1="80597" y1="35535" x2="80597" y2="35535"/>
                                        <a14:foregroundMark x1="49893" y1="83333" x2="49893" y2="83333"/>
                                        <a14:foregroundMark x1="11301" y1="63522" x2="11301" y2="63522"/>
                                        <a14:foregroundMark x1="5757" y1="80189" x2="5757" y2="80189"/>
                                        <a14:foregroundMark x1="94456" y1="40881" x2="94456" y2="40881"/>
                                        <a14:foregroundMark x1="92964" y1="44025" x2="92964" y2="4402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273" cy="168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01A5" w:rsidRDefault="00D5234E" w:rsidP="006101A5">
            <w:pPr>
              <w:tabs>
                <w:tab w:val="left" w:pos="-360"/>
                <w:tab w:val="left" w:pos="1080"/>
              </w:tabs>
              <w:ind w:left="801" w:right="142"/>
              <w:jc w:val="center"/>
              <w:rPr>
                <w:b/>
                <w:color w:val="000000"/>
                <w:sz w:val="40"/>
              </w:rPr>
            </w:pPr>
            <w:r w:rsidRPr="009C22E6">
              <w:rPr>
                <w:b/>
                <w:color w:val="000000"/>
                <w:sz w:val="40"/>
              </w:rPr>
              <w:t>MOKINIŲ ELGESIO TAISYKLĖS</w:t>
            </w:r>
          </w:p>
          <w:p w:rsidR="00D5234E" w:rsidRDefault="00D5234E" w:rsidP="00A11576">
            <w:pPr>
              <w:tabs>
                <w:tab w:val="left" w:pos="-360"/>
                <w:tab w:val="left" w:pos="1080"/>
              </w:tabs>
              <w:jc w:val="both"/>
              <w:rPr>
                <w:szCs w:val="22"/>
              </w:rPr>
            </w:pPr>
          </w:p>
          <w:p w:rsidR="00D5234E" w:rsidRDefault="00D5234E" w:rsidP="00A11576">
            <w:pPr>
              <w:tabs>
                <w:tab w:val="left" w:pos="-360"/>
                <w:tab w:val="left" w:pos="1080"/>
              </w:tabs>
              <w:jc w:val="both"/>
              <w:rPr>
                <w:szCs w:val="22"/>
              </w:rPr>
            </w:pPr>
          </w:p>
          <w:p w:rsidR="00D5234E" w:rsidRDefault="00D5234E" w:rsidP="00A11576">
            <w:pPr>
              <w:tabs>
                <w:tab w:val="left" w:pos="-360"/>
                <w:tab w:val="left" w:pos="1080"/>
              </w:tabs>
              <w:jc w:val="both"/>
              <w:rPr>
                <w:szCs w:val="22"/>
              </w:rPr>
            </w:pPr>
          </w:p>
          <w:p w:rsidR="00D5234E" w:rsidRDefault="00D5234E" w:rsidP="00A11576">
            <w:pPr>
              <w:tabs>
                <w:tab w:val="left" w:pos="-360"/>
                <w:tab w:val="left" w:pos="1080"/>
              </w:tabs>
              <w:jc w:val="both"/>
              <w:rPr>
                <w:szCs w:val="22"/>
              </w:rPr>
            </w:pPr>
          </w:p>
        </w:tc>
      </w:tr>
    </w:tbl>
    <w:p w:rsidR="00F85D56" w:rsidRDefault="00F85D56" w:rsidP="00F85D56">
      <w:pPr>
        <w:tabs>
          <w:tab w:val="left" w:pos="-360"/>
          <w:tab w:val="left" w:pos="1080"/>
        </w:tabs>
        <w:ind w:left="720"/>
        <w:rPr>
          <w:b/>
          <w:sz w:val="14"/>
        </w:rPr>
      </w:pPr>
    </w:p>
    <w:p w:rsidR="00D5234E" w:rsidRPr="00D5234E" w:rsidRDefault="00D5234E" w:rsidP="00F85D56">
      <w:pPr>
        <w:tabs>
          <w:tab w:val="left" w:pos="-360"/>
          <w:tab w:val="left" w:pos="1080"/>
        </w:tabs>
        <w:ind w:left="720"/>
        <w:rPr>
          <w:b/>
          <w:sz w:val="1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9"/>
        <w:gridCol w:w="5270"/>
        <w:gridCol w:w="5270"/>
      </w:tblGrid>
      <w:tr w:rsidR="006101A5" w:rsidTr="00D5234E">
        <w:tc>
          <w:tcPr>
            <w:tcW w:w="5269" w:type="dxa"/>
          </w:tcPr>
          <w:p w:rsidR="006101A5" w:rsidRPr="0097150D" w:rsidRDefault="00352099" w:rsidP="005612DC">
            <w:pPr>
              <w:pStyle w:val="Sraopastraipa"/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left" w:pos="-360"/>
                <w:tab w:val="left" w:pos="567"/>
                <w:tab w:val="left" w:pos="709"/>
                <w:tab w:val="left" w:pos="851"/>
              </w:tabs>
              <w:ind w:left="142" w:right="374" w:firstLine="0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6569A53" wp14:editId="636B1D32">
                  <wp:simplePos x="0" y="0"/>
                  <wp:positionH relativeFrom="column">
                    <wp:posOffset>403499</wp:posOffset>
                  </wp:positionH>
                  <wp:positionV relativeFrom="paragraph">
                    <wp:posOffset>1327</wp:posOffset>
                  </wp:positionV>
                  <wp:extent cx="8365101" cy="6966065"/>
                  <wp:effectExtent l="0" t="0" r="0" b="6350"/>
                  <wp:wrapNone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13000" contrast="-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490" cy="696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1A5" w:rsidRPr="0097150D">
              <w:rPr>
                <w:b/>
                <w:color w:val="000000"/>
                <w:sz w:val="18"/>
                <w:szCs w:val="18"/>
              </w:rPr>
              <w:t>Mokiniai turi teisę: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gauti geros kokybės švietimo paslaugą;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į minties, sąžinės, religijos, žodžio laisvę; nuo 14 metų savarankiškai apsispręsti dėl dorinio ugdymo (tikybos, etikos) programos;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gauti švietimo pagalbos specialistų teikiamą su ugdymo procesu susijusią pagalbą;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gauti socialinę pedagoginę pagalbą, sveikatos priežiūrą mokykloje;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gauti informaciją apie savo pasiekimų vertinimą ir kitą su ugdymo procesu susijusią informaciją;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 xml:space="preserve">mokytis savitarpio pagarba grįstoje, psichologiškai, dvasiškai ir fiziškai saugioje aplinkoje, turėti higienos reikalavimus atitinkantį mokymosi krūvį; 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dalyvauti mokyklos savivaldoje;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nustatyta tvarka naudotis mokyklos vadovėliais, biblioteka, sporto sale, dirbtuvėmis, mokomaisiais kabinetais, kompiuteriais ir kita įranga ar priemonėmis;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puoselėti kalbą, kultūrą, papročius, tradicijas;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 xml:space="preserve">dalyvauti neformaliojo ugdymo ir </w:t>
            </w:r>
            <w:proofErr w:type="spellStart"/>
            <w:r w:rsidRPr="0097150D">
              <w:rPr>
                <w:color w:val="000000"/>
                <w:sz w:val="18"/>
                <w:szCs w:val="18"/>
              </w:rPr>
              <w:t>popamokinėje</w:t>
            </w:r>
            <w:proofErr w:type="spellEnd"/>
            <w:r w:rsidRPr="0097150D">
              <w:rPr>
                <w:color w:val="000000"/>
                <w:sz w:val="18"/>
                <w:szCs w:val="18"/>
              </w:rPr>
              <w:t xml:space="preserve"> veikloje;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burtis į mokinių organizacijas, neprieštaraujančias LR įstatymams;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leisti sienlaikraščius, organizuoti mokyklines šventes;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gauti informaciją apie save, dalyvauti savo elgesio svarstyme;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įstatymų nustatyta tvarka ginti savo teises;</w:t>
            </w:r>
          </w:p>
          <w:p w:rsidR="005612DC" w:rsidRPr="0097150D" w:rsidRDefault="005612DC" w:rsidP="005612DC">
            <w:pPr>
              <w:tabs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/>
              <w:jc w:val="both"/>
              <w:rPr>
                <w:color w:val="000000"/>
                <w:sz w:val="18"/>
                <w:szCs w:val="18"/>
              </w:rPr>
            </w:pPr>
          </w:p>
          <w:p w:rsidR="005612DC" w:rsidRPr="0097150D" w:rsidRDefault="005612DC" w:rsidP="005612DC">
            <w:pPr>
              <w:pStyle w:val="Sraopastraipa"/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left" w:pos="-360"/>
                <w:tab w:val="left" w:pos="567"/>
                <w:tab w:val="left" w:pos="709"/>
                <w:tab w:val="left" w:pos="851"/>
              </w:tabs>
              <w:ind w:left="142" w:right="374" w:firstLine="0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>Mokiniai privalo: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laikytis Švietimo įstatymu, mokyklos nuostatais, mokymo sutartimi, šiomis Taisyklėmis ir kitais mokyklos vidiniais dokumentais nustatytų pareigų, vykdyti mokyklos administracijos, mokytojų ir kitų darbuotojų teisėtus reikalavimus;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stropiai ir sąžiningai mokytis, lavinti savo gabumus, įgyti pakankamai žinių ir patirties tam, kad teisingai pasirinktų tolesnį mokymosi ar profesinės veiklos kelią, būtų pasiruošę savarankiškam gyvenimui;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būti mandagūs, paslaugūs, ir kultūringi, pagarbiai elgtis su mokytojais, kitais mokyklos darbuotojais, mokyklos bendruomenės nariais ir mokyklos svečiais;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tausoti mokyklos patalpas, inventorių, mokymo priemones, priešingu atveju atlyginti netinkamu elgesiu mokyklai padarytą turtinę žalą;</w:t>
            </w:r>
          </w:p>
          <w:p w:rsidR="0097150D" w:rsidRPr="0097150D" w:rsidRDefault="0097150D" w:rsidP="0097150D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nevartoti alkoholio, narkotinių medžiagų, nerūkyti, nežaisti azartinių žaidimų, nesmurtauti, nesisavinti ne savo daiktų, nereikalauti pinigų iš kitų mokinių;</w:t>
            </w:r>
          </w:p>
          <w:p w:rsidR="0097150D" w:rsidRPr="0097150D" w:rsidRDefault="0097150D" w:rsidP="0097150D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be priežasties nevėluoti į pamokas, nepraleidinėti pamokų; praleidus pamokas kitą dieną atnešti klasės vadovui tėvų (globėjų) ar gydytojų pažymą;</w:t>
            </w:r>
          </w:p>
          <w:p w:rsidR="0097150D" w:rsidRPr="0097150D" w:rsidRDefault="0097150D" w:rsidP="0097150D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kalbėti taisyklinga kalba, nevartoti necenzūrinių žodžių;</w:t>
            </w:r>
          </w:p>
          <w:p w:rsidR="006101A5" w:rsidRPr="0097150D" w:rsidRDefault="006101A5" w:rsidP="005612DC">
            <w:pPr>
              <w:tabs>
                <w:tab w:val="left" w:pos="-360"/>
                <w:tab w:val="left" w:pos="567"/>
                <w:tab w:val="left" w:pos="709"/>
                <w:tab w:val="left" w:pos="851"/>
              </w:tabs>
              <w:ind w:left="142" w:right="374"/>
              <w:jc w:val="both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70" w:type="dxa"/>
          </w:tcPr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lastRenderedPageBreak/>
              <w:t>pamokų, pertraukų, renginių metu elgtis taip, kad nekiltų pavojus jų pačių ir kitų sveikatai ir gyvybei, be mokytojo leidimo neišeiti iš pamokos;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turėti reikalingas pamokai priemones;</w:t>
            </w:r>
          </w:p>
          <w:p w:rsidR="006101A5" w:rsidRPr="0097150D" w:rsidRDefault="006101A5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palaikyti švarą mokykloje ir jos teritorijoje;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į pamokas ateiti tvarkingai apsirengus, kūno kultūros, šokio pamokose dalyvauti su tinkama apranga ir avalyne;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pamokų metu nedėvėti striukių paltų, kepurių;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laikytis saugos taisyklių: neliesti apšvietimo lempų, priešgaisrinės apsaugos priemonių, elektros rozečių, elektros skydų, negadinti santechninių įrengimų;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nebėgioti koridoriais, laiptais, sukeliant pavojų sau ir kitiems;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padėti mokytojams palaikyti tvarką valgykloje, renginių metu;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nesinešti į mokyklą daiktų, nereikalingų ugdymo procesui;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pamokų metu nesinaudoti mobiliuoju telefonu, garso grotuvais; pažeidus šią nuostatą netinkamai naudojami daiktai paimami iš mokinio, perduodami direktoriui ir grąžinami tik tėvams (globėjams);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prieš kiekvienų mokslo metų pradžią pasitikrinti sveikatą ir iki rugsėjo 15 d. pateikti klasės vadovui medicininę pažymą apie sveikatos būklę;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nesivesti pašalinių asmenų į mokyklos patalpas ir renginius be mokyklos administracijos leidimo;</w:t>
            </w:r>
          </w:p>
          <w:p w:rsidR="005612DC" w:rsidRPr="0097150D" w:rsidRDefault="005612DC" w:rsidP="005612DC">
            <w:pPr>
              <w:numPr>
                <w:ilvl w:val="1"/>
                <w:numId w:val="1"/>
              </w:num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vykti į ekskursijas ir kitas išvykas tik mokyklos administracijai leidus.</w:t>
            </w:r>
          </w:p>
          <w:p w:rsidR="005612DC" w:rsidRPr="0097150D" w:rsidRDefault="005612DC" w:rsidP="005612DC">
            <w:pPr>
              <w:tabs>
                <w:tab w:val="left" w:pos="-360"/>
                <w:tab w:val="left" w:pos="567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142" w:right="374"/>
              <w:jc w:val="both"/>
              <w:rPr>
                <w:color w:val="000000"/>
                <w:sz w:val="18"/>
                <w:szCs w:val="18"/>
              </w:rPr>
            </w:pPr>
          </w:p>
          <w:p w:rsidR="005612DC" w:rsidRPr="0097150D" w:rsidRDefault="005612DC" w:rsidP="005612DC">
            <w:pPr>
              <w:pStyle w:val="Sraopastraipa"/>
              <w:numPr>
                <w:ilvl w:val="0"/>
                <w:numId w:val="1"/>
              </w:numPr>
              <w:pBdr>
                <w:bottom w:val="single" w:sz="4" w:space="1" w:color="auto"/>
              </w:pBdr>
              <w:tabs>
                <w:tab w:val="left" w:pos="-360"/>
                <w:tab w:val="left" w:pos="567"/>
                <w:tab w:val="left" w:pos="851"/>
              </w:tabs>
              <w:ind w:left="118" w:firstLine="0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>Mokinių skatinimo kriterijai:</w:t>
            </w:r>
          </w:p>
          <w:p w:rsidR="005612DC" w:rsidRPr="0097150D" w:rsidRDefault="005612DC" w:rsidP="0097150D">
            <w:pPr>
              <w:numPr>
                <w:ilvl w:val="1"/>
                <w:numId w:val="4"/>
              </w:numPr>
              <w:tabs>
                <w:tab w:val="left" w:pos="-360"/>
                <w:tab w:val="left" w:pos="401"/>
                <w:tab w:val="left" w:pos="1080"/>
                <w:tab w:val="left" w:pos="1276"/>
              </w:tabs>
              <w:ind w:left="0" w:firstLine="1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už labai gerus mokymosi pasiekimus;</w:t>
            </w:r>
          </w:p>
          <w:p w:rsidR="005612DC" w:rsidRPr="0097150D" w:rsidRDefault="005612DC" w:rsidP="0097150D">
            <w:pPr>
              <w:numPr>
                <w:ilvl w:val="1"/>
                <w:numId w:val="4"/>
              </w:numPr>
              <w:tabs>
                <w:tab w:val="left" w:pos="-360"/>
                <w:tab w:val="left" w:pos="401"/>
                <w:tab w:val="left" w:pos="1080"/>
                <w:tab w:val="left" w:pos="1276"/>
              </w:tabs>
              <w:ind w:left="0" w:firstLine="1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už gerus rezultatus konkursuose, olimpiadose, varžybose;</w:t>
            </w:r>
          </w:p>
          <w:p w:rsidR="005612DC" w:rsidRPr="0097150D" w:rsidRDefault="005612DC" w:rsidP="0097150D">
            <w:pPr>
              <w:numPr>
                <w:ilvl w:val="1"/>
                <w:numId w:val="4"/>
              </w:numPr>
              <w:tabs>
                <w:tab w:val="left" w:pos="-360"/>
                <w:tab w:val="left" w:pos="401"/>
                <w:tab w:val="left" w:pos="1080"/>
                <w:tab w:val="left" w:pos="1276"/>
              </w:tabs>
              <w:ind w:left="0" w:firstLine="1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už aktyvią veiklą, naujas iniciatyvas;</w:t>
            </w:r>
          </w:p>
          <w:p w:rsidR="005612DC" w:rsidRPr="0097150D" w:rsidRDefault="005612DC" w:rsidP="0097150D">
            <w:pPr>
              <w:numPr>
                <w:ilvl w:val="1"/>
                <w:numId w:val="4"/>
              </w:numPr>
              <w:tabs>
                <w:tab w:val="left" w:pos="-360"/>
                <w:tab w:val="left" w:pos="401"/>
                <w:tab w:val="left" w:pos="1080"/>
                <w:tab w:val="left" w:pos="1276"/>
              </w:tabs>
              <w:ind w:left="0" w:firstLine="1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už taurius, drąsius poelgius.</w:t>
            </w:r>
          </w:p>
          <w:p w:rsidR="005612DC" w:rsidRDefault="005612DC" w:rsidP="005612DC">
            <w:pPr>
              <w:tabs>
                <w:tab w:val="left" w:pos="-360"/>
                <w:tab w:val="left" w:pos="709"/>
                <w:tab w:val="left" w:pos="1418"/>
                <w:tab w:val="left" w:pos="1701"/>
                <w:tab w:val="left" w:pos="1985"/>
              </w:tabs>
              <w:ind w:left="142" w:right="374"/>
              <w:jc w:val="both"/>
              <w:rPr>
                <w:color w:val="000000"/>
                <w:sz w:val="18"/>
                <w:szCs w:val="18"/>
              </w:rPr>
            </w:pPr>
          </w:p>
          <w:p w:rsidR="0097150D" w:rsidRPr="0097150D" w:rsidRDefault="0097150D" w:rsidP="0097150D">
            <w:pPr>
              <w:pBdr>
                <w:bottom w:val="single" w:sz="4" w:space="1" w:color="auto"/>
              </w:pBdr>
              <w:tabs>
                <w:tab w:val="left" w:pos="-360"/>
                <w:tab w:val="left" w:pos="376"/>
                <w:tab w:val="left" w:pos="851"/>
              </w:tabs>
              <w:ind w:left="11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4. </w:t>
            </w:r>
            <w:r w:rsidRPr="0097150D">
              <w:rPr>
                <w:b/>
                <w:color w:val="000000"/>
                <w:sz w:val="18"/>
                <w:szCs w:val="18"/>
              </w:rPr>
              <w:t>Mokinių skatinimo priemonės:</w:t>
            </w:r>
          </w:p>
          <w:p w:rsidR="0097150D" w:rsidRPr="0097150D" w:rsidRDefault="0097150D" w:rsidP="0097150D">
            <w:pPr>
              <w:numPr>
                <w:ilvl w:val="1"/>
                <w:numId w:val="6"/>
              </w:num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 w:hanging="40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įrašas elektroniniame dienyne;</w:t>
            </w:r>
          </w:p>
          <w:p w:rsidR="0097150D" w:rsidRPr="0097150D" w:rsidRDefault="0097150D" w:rsidP="0097150D">
            <w:pPr>
              <w:numPr>
                <w:ilvl w:val="1"/>
                <w:numId w:val="6"/>
              </w:num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 w:hanging="40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pagyrimas, viešas pagyrimas;</w:t>
            </w:r>
          </w:p>
          <w:p w:rsidR="0097150D" w:rsidRPr="0097150D" w:rsidRDefault="0097150D" w:rsidP="0097150D">
            <w:pPr>
              <w:numPr>
                <w:ilvl w:val="1"/>
                <w:numId w:val="6"/>
              </w:num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 w:hanging="40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padėka mokiniui ir jo tėvams;</w:t>
            </w:r>
          </w:p>
          <w:p w:rsidR="0097150D" w:rsidRPr="0097150D" w:rsidRDefault="0097150D" w:rsidP="0097150D">
            <w:pPr>
              <w:numPr>
                <w:ilvl w:val="1"/>
                <w:numId w:val="6"/>
              </w:num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 w:hanging="40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apdovanojimai: padėkos raštai, diplomai, dovanos, prizai;</w:t>
            </w:r>
          </w:p>
          <w:p w:rsidR="0097150D" w:rsidRPr="0097150D" w:rsidRDefault="0097150D" w:rsidP="0097150D">
            <w:pPr>
              <w:numPr>
                <w:ilvl w:val="1"/>
                <w:numId w:val="6"/>
              </w:num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 w:hanging="40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ekskursija.</w:t>
            </w:r>
          </w:p>
          <w:p w:rsidR="0097150D" w:rsidRDefault="0097150D" w:rsidP="005612DC">
            <w:pPr>
              <w:tabs>
                <w:tab w:val="left" w:pos="-360"/>
                <w:tab w:val="left" w:pos="709"/>
                <w:tab w:val="left" w:pos="1418"/>
                <w:tab w:val="left" w:pos="1701"/>
                <w:tab w:val="left" w:pos="1985"/>
              </w:tabs>
              <w:ind w:left="142" w:right="374"/>
              <w:jc w:val="both"/>
              <w:rPr>
                <w:color w:val="000000"/>
                <w:sz w:val="18"/>
                <w:szCs w:val="18"/>
              </w:rPr>
            </w:pPr>
          </w:p>
          <w:p w:rsidR="0097150D" w:rsidRPr="0097150D" w:rsidRDefault="0097150D" w:rsidP="0097150D">
            <w:pPr>
              <w:pBdr>
                <w:bottom w:val="single" w:sz="4" w:space="1" w:color="auto"/>
              </w:pBdr>
              <w:tabs>
                <w:tab w:val="left" w:pos="-360"/>
                <w:tab w:val="left" w:pos="376"/>
                <w:tab w:val="left" w:pos="851"/>
                <w:tab w:val="left" w:pos="1560"/>
              </w:tabs>
              <w:ind w:left="118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5. </w:t>
            </w:r>
            <w:r w:rsidRPr="0097150D">
              <w:rPr>
                <w:b/>
                <w:color w:val="000000"/>
                <w:sz w:val="18"/>
                <w:szCs w:val="18"/>
              </w:rPr>
              <w:t>Mokinių drausminimo formos:</w:t>
            </w:r>
          </w:p>
          <w:p w:rsidR="0097150D" w:rsidRPr="0097150D" w:rsidRDefault="0097150D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376"/>
                <w:tab w:val="left" w:pos="851"/>
                <w:tab w:val="left" w:pos="1276"/>
                <w:tab w:val="left" w:pos="1843"/>
              </w:tabs>
              <w:ind w:left="1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drausmės pažeidimo fiksavimas Mokinio drausmės pažeidimo pažymoje;</w:t>
            </w:r>
          </w:p>
          <w:p w:rsidR="0097150D" w:rsidRPr="0097150D" w:rsidRDefault="0097150D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376"/>
                <w:tab w:val="left" w:pos="851"/>
                <w:tab w:val="left" w:pos="1276"/>
                <w:tab w:val="left" w:pos="1843"/>
              </w:tabs>
              <w:ind w:left="1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individualus pokalbis;</w:t>
            </w:r>
          </w:p>
          <w:p w:rsidR="0097150D" w:rsidRPr="0097150D" w:rsidRDefault="0097150D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376"/>
                <w:tab w:val="left" w:pos="851"/>
                <w:tab w:val="left" w:pos="1276"/>
                <w:tab w:val="left" w:pos="1843"/>
              </w:tabs>
              <w:ind w:left="1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žodinė pastaba;</w:t>
            </w:r>
          </w:p>
          <w:p w:rsidR="0097150D" w:rsidRPr="0097150D" w:rsidRDefault="0097150D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376"/>
                <w:tab w:val="left" w:pos="851"/>
                <w:tab w:val="left" w:pos="1276"/>
                <w:tab w:val="left" w:pos="1843"/>
              </w:tabs>
              <w:ind w:left="1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mokinio pasiaiškinimas raštu;</w:t>
            </w:r>
          </w:p>
          <w:p w:rsidR="0097150D" w:rsidRPr="0097150D" w:rsidRDefault="0097150D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851"/>
                <w:tab w:val="left" w:pos="1276"/>
                <w:tab w:val="left" w:pos="1843"/>
              </w:tabs>
              <w:ind w:left="1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mokytojo/klasės vadovo pranešimas tėvams (įrašas elektroniniame dienyne, telefonu, raštu);</w:t>
            </w:r>
          </w:p>
          <w:p w:rsidR="0097150D" w:rsidRPr="0097150D" w:rsidRDefault="0097150D" w:rsidP="005612DC">
            <w:pPr>
              <w:tabs>
                <w:tab w:val="left" w:pos="-360"/>
                <w:tab w:val="left" w:pos="709"/>
                <w:tab w:val="left" w:pos="1418"/>
                <w:tab w:val="left" w:pos="1701"/>
                <w:tab w:val="left" w:pos="1985"/>
              </w:tabs>
              <w:ind w:left="142" w:right="37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:rsidR="005612DC" w:rsidRPr="0097150D" w:rsidRDefault="005612DC" w:rsidP="00D5234E">
            <w:pPr>
              <w:tabs>
                <w:tab w:val="left" w:pos="-360"/>
                <w:tab w:val="left" w:pos="376"/>
                <w:tab w:val="left" w:pos="851"/>
                <w:tab w:val="left" w:pos="1080"/>
                <w:tab w:val="left" w:pos="1276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851"/>
                <w:tab w:val="left" w:pos="1276"/>
                <w:tab w:val="left" w:pos="1843"/>
              </w:tabs>
              <w:ind w:left="5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mokinio tėvų/globėjų kvietimas atvykti į mokyklą;</w:t>
            </w: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851"/>
                <w:tab w:val="left" w:pos="1276"/>
                <w:tab w:val="left" w:pos="1843"/>
              </w:tabs>
              <w:ind w:left="5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lankymasis mokinio šeimoje;</w:t>
            </w: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851"/>
                <w:tab w:val="left" w:pos="1276"/>
                <w:tab w:val="left" w:pos="1843"/>
              </w:tabs>
              <w:ind w:left="5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svarstymas Vaiko gerovės komisijos posėdžiuose;</w:t>
            </w: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851"/>
                <w:tab w:val="left" w:pos="1276"/>
                <w:tab w:val="left" w:pos="1843"/>
              </w:tabs>
              <w:ind w:left="5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pastaba, papeikimas (mokyklos direktoriaus įsakymo forma, įsegama į mokinio asmens bylą);</w:t>
            </w: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709"/>
                <w:tab w:val="left" w:pos="851"/>
                <w:tab w:val="left" w:pos="1418"/>
                <w:tab w:val="left" w:pos="1985"/>
              </w:tabs>
              <w:ind w:left="518" w:firstLine="0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raštiškas pranešimas socialiniams partneriams;</w:t>
            </w:r>
          </w:p>
          <w:p w:rsidR="005612DC" w:rsidRPr="0097150D" w:rsidRDefault="005612DC" w:rsidP="0097150D">
            <w:pPr>
              <w:numPr>
                <w:ilvl w:val="1"/>
                <w:numId w:val="7"/>
              </w:numPr>
              <w:tabs>
                <w:tab w:val="left" w:pos="-426"/>
                <w:tab w:val="left" w:pos="-360"/>
                <w:tab w:val="left" w:pos="-284"/>
                <w:tab w:val="left" w:pos="376"/>
                <w:tab w:val="left" w:pos="709"/>
                <w:tab w:val="left" w:pos="851"/>
                <w:tab w:val="left" w:pos="1418"/>
                <w:tab w:val="left" w:pos="1985"/>
              </w:tabs>
              <w:ind w:left="518" w:firstLine="0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sz w:val="18"/>
                <w:szCs w:val="18"/>
              </w:rPr>
              <w:t>kreipimasis į Šilutės r. savivaldybės administracijos Vaiko gerovės komisiją dėl vaikui minimalios priežiūros priemonių skyrimo.</w:t>
            </w:r>
          </w:p>
          <w:p w:rsidR="005612DC" w:rsidRPr="0097150D" w:rsidRDefault="005612DC" w:rsidP="0097150D">
            <w:pPr>
              <w:tabs>
                <w:tab w:val="left" w:pos="-426"/>
                <w:tab w:val="left" w:pos="-360"/>
                <w:tab w:val="left" w:pos="-284"/>
                <w:tab w:val="left" w:pos="376"/>
                <w:tab w:val="left" w:pos="709"/>
                <w:tab w:val="left" w:pos="851"/>
                <w:tab w:val="left" w:pos="1418"/>
                <w:tab w:val="left" w:pos="1985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 xml:space="preserve">6. </w:t>
            </w:r>
            <w:r w:rsidRPr="0097150D">
              <w:rPr>
                <w:b/>
                <w:color w:val="000000"/>
                <w:sz w:val="18"/>
                <w:szCs w:val="18"/>
              </w:rPr>
              <w:t>Drausminimo priemonės skiriamos 1 – 10 klasių mokiniams už elgesio taisyklių pažeidimus.</w:t>
            </w:r>
          </w:p>
          <w:p w:rsid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</w:p>
          <w:p w:rsid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 xml:space="preserve">7. </w:t>
            </w:r>
            <w:r w:rsidRPr="0097150D">
              <w:rPr>
                <w:b/>
                <w:color w:val="000000"/>
                <w:sz w:val="18"/>
                <w:szCs w:val="18"/>
              </w:rPr>
              <w:t>Drausminimo priemonės mokiniui galioja nuo mokslo metų pradžios iki pabaigos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</w:p>
          <w:p w:rsidR="0097150D" w:rsidRPr="0097150D" w:rsidRDefault="0097150D" w:rsidP="0097150D">
            <w:pPr>
              <w:pBdr>
                <w:bottom w:val="single" w:sz="4" w:space="1" w:color="auto"/>
              </w:pBd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 xml:space="preserve">8. </w:t>
            </w:r>
            <w:r w:rsidRPr="0097150D">
              <w:rPr>
                <w:b/>
                <w:color w:val="000000"/>
                <w:sz w:val="18"/>
                <w:szCs w:val="18"/>
              </w:rPr>
              <w:t>Mokiniams drausminimo priemones skiria: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8.</w:t>
            </w:r>
            <w:r w:rsidRPr="0097150D">
              <w:rPr>
                <w:color w:val="000000"/>
                <w:sz w:val="18"/>
                <w:szCs w:val="18"/>
              </w:rPr>
              <w:t>1. mokytojai;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8</w:t>
            </w:r>
            <w:r w:rsidRPr="0097150D">
              <w:rPr>
                <w:color w:val="000000"/>
                <w:sz w:val="18"/>
                <w:szCs w:val="18"/>
              </w:rPr>
              <w:t>.2. klasių vadovai;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8</w:t>
            </w:r>
            <w:r w:rsidRPr="0097150D">
              <w:rPr>
                <w:color w:val="000000"/>
                <w:sz w:val="18"/>
                <w:szCs w:val="18"/>
              </w:rPr>
              <w:t>.3. socialinis pedagogas;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8</w:t>
            </w:r>
            <w:r w:rsidRPr="0097150D">
              <w:rPr>
                <w:color w:val="000000"/>
                <w:sz w:val="18"/>
                <w:szCs w:val="18"/>
              </w:rPr>
              <w:t>.4. administracija;</w:t>
            </w:r>
          </w:p>
          <w:p w:rsid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</w:p>
          <w:p w:rsidR="0097150D" w:rsidRPr="0097150D" w:rsidRDefault="0097150D" w:rsidP="0097150D">
            <w:pPr>
              <w:pBdr>
                <w:bottom w:val="single" w:sz="4" w:space="1" w:color="auto"/>
              </w:pBd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b/>
                <w:color w:val="000000"/>
                <w:sz w:val="18"/>
                <w:szCs w:val="18"/>
              </w:rPr>
              <w:t xml:space="preserve">9. </w:t>
            </w:r>
            <w:r w:rsidRPr="0097150D">
              <w:rPr>
                <w:b/>
                <w:color w:val="000000"/>
                <w:sz w:val="18"/>
                <w:szCs w:val="18"/>
              </w:rPr>
              <w:t>Drausminimo priemonių taikymas: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0"/>
                <w:tab w:val="left" w:pos="1276"/>
                <w:tab w:val="left" w:pos="1418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.1. mokytojas, klasės vadovas, socialinis pedagogas ir administracija priima sprendimą, kokias mokiniams drausminimo priemones taikyti;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418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.2. klasės vadovas mokinių elgesio taisyklių pažeidimo atveju nebaigtą spręsti problemą, sprendžia kartu su mokyklos socialiniu pedagogu arba administracija;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418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.3. klasės vadovo, socialinio pedagogo ar mokyklos administracijos iniciatyva mokinio elgesys gali būti svarstomas Vaiko gerovės komisijos posėdyje;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.4. kiti mokyklos personalo darbuotojai pastebėję netinkamą mokinio elgesį pareiškia žodinę pastabą ir apie įvykį praneša klasės vadovui, socialiniam pedagogui ar administracijai;</w:t>
            </w:r>
          </w:p>
          <w:p w:rsidR="0097150D" w:rsidRPr="0097150D" w:rsidRDefault="0097150D" w:rsidP="0097150D">
            <w:pPr>
              <w:tabs>
                <w:tab w:val="left" w:pos="-360"/>
                <w:tab w:val="left" w:pos="1080"/>
                <w:tab w:val="left" w:pos="1276"/>
                <w:tab w:val="left" w:pos="1560"/>
              </w:tabs>
              <w:ind w:left="518"/>
              <w:jc w:val="both"/>
              <w:rPr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.5. drausminių nuobaudų skyrimas viešinamas, su nuobaudomis supažindinant mokyklos bendruomenės narius;</w:t>
            </w:r>
          </w:p>
          <w:p w:rsidR="00D5234E" w:rsidRPr="0097150D" w:rsidRDefault="0097150D" w:rsidP="0097150D">
            <w:pPr>
              <w:tabs>
                <w:tab w:val="left" w:pos="-360"/>
                <w:tab w:val="left" w:pos="376"/>
                <w:tab w:val="left" w:pos="709"/>
                <w:tab w:val="left" w:pos="851"/>
                <w:tab w:val="left" w:pos="1418"/>
                <w:tab w:val="left" w:pos="1701"/>
                <w:tab w:val="left" w:pos="1985"/>
              </w:tabs>
              <w:ind w:left="518"/>
              <w:rPr>
                <w:b/>
                <w:color w:val="000000"/>
                <w:sz w:val="18"/>
                <w:szCs w:val="18"/>
              </w:rPr>
            </w:pPr>
            <w:r w:rsidRPr="0097150D">
              <w:rPr>
                <w:color w:val="000000"/>
                <w:sz w:val="18"/>
                <w:szCs w:val="18"/>
              </w:rPr>
              <w:t>9</w:t>
            </w:r>
            <w:r w:rsidRPr="0097150D">
              <w:rPr>
                <w:color w:val="000000"/>
                <w:sz w:val="18"/>
                <w:szCs w:val="18"/>
              </w:rPr>
              <w:t>.6. drausminimo priemones mokiniui taikantys asmenys privalo laikytis konfidencialumo reikalavimų, etikos ir kitų principų, nežeminančių vaiko ir jo tėvų (globėjų, rūpintojų) orumo.</w:t>
            </w:r>
          </w:p>
        </w:tc>
      </w:tr>
    </w:tbl>
    <w:p w:rsidR="00574612" w:rsidRPr="003341E5" w:rsidRDefault="00574612" w:rsidP="003341E5">
      <w:pPr>
        <w:tabs>
          <w:tab w:val="left" w:pos="-360"/>
          <w:tab w:val="left" w:pos="851"/>
        </w:tabs>
        <w:spacing w:line="360" w:lineRule="atLeast"/>
        <w:jc w:val="both"/>
        <w:rPr>
          <w:b/>
          <w:color w:val="000000"/>
        </w:rPr>
        <w:sectPr w:rsidR="00574612" w:rsidRPr="003341E5" w:rsidSect="006101A5">
          <w:footerReference w:type="default" r:id="rId13"/>
          <w:pgSz w:w="16838" w:h="11906" w:orient="landscape"/>
          <w:pgMar w:top="426" w:right="536" w:bottom="566" w:left="709" w:header="567" w:footer="0" w:gutter="0"/>
          <w:cols w:space="1296"/>
          <w:docGrid w:linePitch="360"/>
        </w:sectPr>
      </w:pPr>
    </w:p>
    <w:p w:rsidR="00BD6E28" w:rsidRDefault="00BD6E28" w:rsidP="00D5234E"/>
    <w:sectPr w:rsidR="00BD6E28" w:rsidSect="0097150D">
      <w:type w:val="continuous"/>
      <w:pgSz w:w="16838" w:h="11906" w:orient="landscape"/>
      <w:pgMar w:top="566" w:right="566" w:bottom="0" w:left="709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5B" w:rsidRDefault="00A7575B" w:rsidP="00334AFD">
      <w:r>
        <w:separator/>
      </w:r>
    </w:p>
  </w:endnote>
  <w:endnote w:type="continuationSeparator" w:id="0">
    <w:p w:rsidR="00A7575B" w:rsidRDefault="00A7575B" w:rsidP="0033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E0" w:rsidRDefault="003F7BE0">
    <w:pPr>
      <w:pStyle w:val="Porat"/>
      <w:jc w:val="right"/>
    </w:pPr>
  </w:p>
  <w:p w:rsidR="00334AFD" w:rsidRDefault="00334AF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5B" w:rsidRDefault="00A7575B" w:rsidP="00334AFD">
      <w:r>
        <w:separator/>
      </w:r>
    </w:p>
  </w:footnote>
  <w:footnote w:type="continuationSeparator" w:id="0">
    <w:p w:rsidR="00A7575B" w:rsidRDefault="00A7575B" w:rsidP="0033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B01"/>
    <w:multiLevelType w:val="hybridMultilevel"/>
    <w:tmpl w:val="68307600"/>
    <w:lvl w:ilvl="0" w:tplc="04270011">
      <w:start w:val="1"/>
      <w:numFmt w:val="decimal"/>
      <w:lvlText w:val="%1)"/>
      <w:lvlJc w:val="left"/>
      <w:pPr>
        <w:ind w:left="5322" w:hanging="360"/>
      </w:pPr>
    </w:lvl>
    <w:lvl w:ilvl="1" w:tplc="04270019" w:tentative="1">
      <w:start w:val="1"/>
      <w:numFmt w:val="lowerLetter"/>
      <w:lvlText w:val="%2."/>
      <w:lvlJc w:val="left"/>
      <w:pPr>
        <w:ind w:left="6042" w:hanging="360"/>
      </w:pPr>
    </w:lvl>
    <w:lvl w:ilvl="2" w:tplc="0427001B" w:tentative="1">
      <w:start w:val="1"/>
      <w:numFmt w:val="lowerRoman"/>
      <w:lvlText w:val="%3."/>
      <w:lvlJc w:val="right"/>
      <w:pPr>
        <w:ind w:left="6762" w:hanging="180"/>
      </w:pPr>
    </w:lvl>
    <w:lvl w:ilvl="3" w:tplc="0427000F" w:tentative="1">
      <w:start w:val="1"/>
      <w:numFmt w:val="decimal"/>
      <w:lvlText w:val="%4."/>
      <w:lvlJc w:val="left"/>
      <w:pPr>
        <w:ind w:left="7482" w:hanging="360"/>
      </w:pPr>
    </w:lvl>
    <w:lvl w:ilvl="4" w:tplc="04270019" w:tentative="1">
      <w:start w:val="1"/>
      <w:numFmt w:val="lowerLetter"/>
      <w:lvlText w:val="%5."/>
      <w:lvlJc w:val="left"/>
      <w:pPr>
        <w:ind w:left="8202" w:hanging="360"/>
      </w:pPr>
    </w:lvl>
    <w:lvl w:ilvl="5" w:tplc="0427001B" w:tentative="1">
      <w:start w:val="1"/>
      <w:numFmt w:val="lowerRoman"/>
      <w:lvlText w:val="%6."/>
      <w:lvlJc w:val="right"/>
      <w:pPr>
        <w:ind w:left="8922" w:hanging="180"/>
      </w:pPr>
    </w:lvl>
    <w:lvl w:ilvl="6" w:tplc="0427000F" w:tentative="1">
      <w:start w:val="1"/>
      <w:numFmt w:val="decimal"/>
      <w:lvlText w:val="%7."/>
      <w:lvlJc w:val="left"/>
      <w:pPr>
        <w:ind w:left="9642" w:hanging="360"/>
      </w:pPr>
    </w:lvl>
    <w:lvl w:ilvl="7" w:tplc="04270019" w:tentative="1">
      <w:start w:val="1"/>
      <w:numFmt w:val="lowerLetter"/>
      <w:lvlText w:val="%8."/>
      <w:lvlJc w:val="left"/>
      <w:pPr>
        <w:ind w:left="10362" w:hanging="360"/>
      </w:pPr>
    </w:lvl>
    <w:lvl w:ilvl="8" w:tplc="0427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4D44A7D"/>
    <w:multiLevelType w:val="hybridMultilevel"/>
    <w:tmpl w:val="4E22ED38"/>
    <w:lvl w:ilvl="0" w:tplc="2A94BA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1">
      <w:start w:val="1"/>
      <w:numFmt w:val="decimal"/>
      <w:lvlText w:val="%2)"/>
      <w:lvlJc w:val="left"/>
      <w:pPr>
        <w:ind w:left="5322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B103E"/>
    <w:multiLevelType w:val="hybridMultilevel"/>
    <w:tmpl w:val="4E22ED38"/>
    <w:lvl w:ilvl="0" w:tplc="2A94BA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1">
      <w:start w:val="1"/>
      <w:numFmt w:val="decimal"/>
      <w:lvlText w:val="%2)"/>
      <w:lvlJc w:val="left"/>
      <w:pPr>
        <w:ind w:left="5322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057117"/>
    <w:multiLevelType w:val="hybridMultilevel"/>
    <w:tmpl w:val="B3FE930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E6E74"/>
    <w:multiLevelType w:val="hybridMultilevel"/>
    <w:tmpl w:val="4E22ED38"/>
    <w:lvl w:ilvl="0" w:tplc="2A94BA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1">
      <w:start w:val="1"/>
      <w:numFmt w:val="decimal"/>
      <w:lvlText w:val="%2)"/>
      <w:lvlJc w:val="left"/>
      <w:pPr>
        <w:ind w:left="5322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355731"/>
    <w:multiLevelType w:val="hybridMultilevel"/>
    <w:tmpl w:val="4E22ED38"/>
    <w:lvl w:ilvl="0" w:tplc="2A94BA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1">
      <w:start w:val="1"/>
      <w:numFmt w:val="decimal"/>
      <w:lvlText w:val="%2)"/>
      <w:lvlJc w:val="left"/>
      <w:pPr>
        <w:ind w:left="5322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DB5E47"/>
    <w:multiLevelType w:val="hybridMultilevel"/>
    <w:tmpl w:val="4E22ED38"/>
    <w:lvl w:ilvl="0" w:tplc="2A94BA0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70011">
      <w:start w:val="1"/>
      <w:numFmt w:val="decimal"/>
      <w:lvlText w:val="%2)"/>
      <w:lvlJc w:val="left"/>
      <w:pPr>
        <w:ind w:left="5322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4"/>
    <w:rsid w:val="00030A88"/>
    <w:rsid w:val="000A3EB4"/>
    <w:rsid w:val="000D325C"/>
    <w:rsid w:val="001B3368"/>
    <w:rsid w:val="0028600E"/>
    <w:rsid w:val="002A799D"/>
    <w:rsid w:val="003341E5"/>
    <w:rsid w:val="00334AFD"/>
    <w:rsid w:val="00352099"/>
    <w:rsid w:val="00354782"/>
    <w:rsid w:val="00372536"/>
    <w:rsid w:val="00380F8B"/>
    <w:rsid w:val="003F4BFA"/>
    <w:rsid w:val="003F7BE0"/>
    <w:rsid w:val="0041722B"/>
    <w:rsid w:val="00442EEE"/>
    <w:rsid w:val="004F647E"/>
    <w:rsid w:val="00532F9B"/>
    <w:rsid w:val="005612DC"/>
    <w:rsid w:val="00574612"/>
    <w:rsid w:val="005D5512"/>
    <w:rsid w:val="006101A5"/>
    <w:rsid w:val="0062175B"/>
    <w:rsid w:val="00660D6D"/>
    <w:rsid w:val="007F38D9"/>
    <w:rsid w:val="008F1547"/>
    <w:rsid w:val="0097150D"/>
    <w:rsid w:val="009C22E6"/>
    <w:rsid w:val="00A11576"/>
    <w:rsid w:val="00A317A9"/>
    <w:rsid w:val="00A7575B"/>
    <w:rsid w:val="00A902D8"/>
    <w:rsid w:val="00AD2505"/>
    <w:rsid w:val="00B023FF"/>
    <w:rsid w:val="00B253FA"/>
    <w:rsid w:val="00B32711"/>
    <w:rsid w:val="00BD6E28"/>
    <w:rsid w:val="00C11C46"/>
    <w:rsid w:val="00C23424"/>
    <w:rsid w:val="00C866F9"/>
    <w:rsid w:val="00D5234E"/>
    <w:rsid w:val="00DA49C4"/>
    <w:rsid w:val="00DB5430"/>
    <w:rsid w:val="00E86710"/>
    <w:rsid w:val="00F85D56"/>
    <w:rsid w:val="00FB0168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317A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34A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34AF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34A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AF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47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F7B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F7B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317A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34A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34AF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34A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4AFD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478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F7B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F7B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10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VPM</dc:creator>
  <cp:lastModifiedBy>Inga Kirkickienė</cp:lastModifiedBy>
  <cp:revision>2</cp:revision>
  <cp:lastPrinted>2016-11-09T07:30:00Z</cp:lastPrinted>
  <dcterms:created xsi:type="dcterms:W3CDTF">2016-11-09T09:05:00Z</dcterms:created>
  <dcterms:modified xsi:type="dcterms:W3CDTF">2016-11-09T09:05:00Z</dcterms:modified>
</cp:coreProperties>
</file>