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horzAnchor="margin" w:tblpXSpec="right" w:tblpY="-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B7DE2" w:rsidTr="00CE145F">
        <w:trPr>
          <w:trHeight w:val="1138"/>
        </w:trPr>
        <w:tc>
          <w:tcPr>
            <w:tcW w:w="4219" w:type="dxa"/>
          </w:tcPr>
          <w:p w:rsidR="004B7DE2" w:rsidRDefault="004B7DE2" w:rsidP="00CE145F">
            <w:pPr>
              <w:rPr>
                <w:rFonts w:ascii="Times New Roman" w:hAnsi="Times New Roman" w:cs="Times New Roman"/>
                <w:sz w:val="24"/>
                <w:szCs w:val="24"/>
              </w:rPr>
            </w:pPr>
            <w:r>
              <w:rPr>
                <w:rFonts w:ascii="Times New Roman" w:hAnsi="Times New Roman" w:cs="Times New Roman"/>
                <w:sz w:val="24"/>
                <w:szCs w:val="24"/>
              </w:rPr>
              <w:t>PATVIRTINTA</w:t>
            </w:r>
          </w:p>
          <w:p w:rsidR="005A509C" w:rsidRDefault="004B7DE2" w:rsidP="00CE145F">
            <w:pPr>
              <w:rPr>
                <w:rFonts w:ascii="Times New Roman" w:hAnsi="Times New Roman" w:cs="Times New Roman"/>
                <w:sz w:val="24"/>
                <w:szCs w:val="24"/>
              </w:rPr>
            </w:pPr>
            <w:r>
              <w:rPr>
                <w:rFonts w:ascii="Times New Roman" w:hAnsi="Times New Roman" w:cs="Times New Roman"/>
                <w:sz w:val="24"/>
                <w:szCs w:val="24"/>
              </w:rPr>
              <w:t>Šilutės r. Vilkyčių pagrindinės</w:t>
            </w:r>
            <w:r w:rsidR="005211EE">
              <w:rPr>
                <w:rFonts w:ascii="Times New Roman" w:hAnsi="Times New Roman" w:cs="Times New Roman"/>
                <w:sz w:val="24"/>
                <w:szCs w:val="24"/>
              </w:rPr>
              <w:t xml:space="preserve"> </w:t>
            </w:r>
            <w:r>
              <w:rPr>
                <w:rFonts w:ascii="Times New Roman" w:hAnsi="Times New Roman" w:cs="Times New Roman"/>
                <w:sz w:val="24"/>
                <w:szCs w:val="24"/>
              </w:rPr>
              <w:t xml:space="preserve">mokyklos direktoriaus </w:t>
            </w:r>
            <w:r w:rsidRPr="00067A62">
              <w:rPr>
                <w:rFonts w:ascii="Times New Roman" w:hAnsi="Times New Roman" w:cs="Times New Roman"/>
                <w:sz w:val="24"/>
                <w:szCs w:val="24"/>
              </w:rPr>
              <w:t>201</w:t>
            </w:r>
            <w:r w:rsidR="007C7ACB">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013ABF">
              <w:rPr>
                <w:rFonts w:ascii="Times New Roman" w:hAnsi="Times New Roman" w:cs="Times New Roman"/>
                <w:sz w:val="24"/>
                <w:szCs w:val="24"/>
              </w:rPr>
              <w:t>gruodžio</w:t>
            </w:r>
            <w:r w:rsidR="008B6A25">
              <w:rPr>
                <w:rFonts w:ascii="Times New Roman" w:hAnsi="Times New Roman" w:cs="Times New Roman"/>
                <w:sz w:val="24"/>
                <w:szCs w:val="24"/>
              </w:rPr>
              <w:t xml:space="preserve"> </w:t>
            </w:r>
            <w:r w:rsidR="007C7ACB">
              <w:rPr>
                <w:rFonts w:ascii="Times New Roman" w:hAnsi="Times New Roman" w:cs="Times New Roman"/>
                <w:sz w:val="24"/>
                <w:szCs w:val="24"/>
              </w:rPr>
              <w:t>23</w:t>
            </w:r>
            <w:r w:rsidR="008B6A25">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p w:rsidR="004B7DE2" w:rsidRDefault="004B7DE2" w:rsidP="007C7ACB">
            <w:pPr>
              <w:rPr>
                <w:rFonts w:ascii="Times New Roman" w:hAnsi="Times New Roman" w:cs="Times New Roman"/>
                <w:sz w:val="24"/>
                <w:szCs w:val="24"/>
              </w:rPr>
            </w:pPr>
            <w:r w:rsidRPr="005A509C">
              <w:rPr>
                <w:rFonts w:ascii="Times New Roman" w:hAnsi="Times New Roman" w:cs="Times New Roman"/>
                <w:sz w:val="24"/>
                <w:szCs w:val="24"/>
              </w:rPr>
              <w:t>įsakymu Nr. V1-</w:t>
            </w:r>
            <w:r w:rsidR="007C7ACB">
              <w:rPr>
                <w:rFonts w:ascii="Times New Roman" w:hAnsi="Times New Roman" w:cs="Times New Roman"/>
                <w:sz w:val="24"/>
                <w:szCs w:val="24"/>
              </w:rPr>
              <w:t>115</w:t>
            </w:r>
          </w:p>
        </w:tc>
      </w:tr>
    </w:tbl>
    <w:p w:rsidR="002039BA" w:rsidRDefault="002039BA"/>
    <w:p w:rsidR="00E85EBC" w:rsidRDefault="00E85EBC" w:rsidP="004B7DE2">
      <w:pPr>
        <w:rPr>
          <w:rFonts w:ascii="Times New Roman" w:hAnsi="Times New Roman" w:cs="Times New Roman"/>
          <w:b/>
          <w:sz w:val="24"/>
          <w:szCs w:val="24"/>
        </w:rPr>
      </w:pPr>
    </w:p>
    <w:p w:rsidR="00464E00" w:rsidRDefault="00464E00" w:rsidP="004B7DE2">
      <w:pPr>
        <w:spacing w:after="0" w:line="360" w:lineRule="auto"/>
        <w:jc w:val="center"/>
        <w:rPr>
          <w:rFonts w:ascii="Times New Roman" w:hAnsi="Times New Roman" w:cs="Times New Roman"/>
          <w:b/>
          <w:sz w:val="24"/>
          <w:szCs w:val="24"/>
        </w:rPr>
      </w:pPr>
    </w:p>
    <w:p w:rsidR="005A0728" w:rsidRDefault="005A0728" w:rsidP="00C04B3B">
      <w:pPr>
        <w:spacing w:after="0" w:line="240" w:lineRule="auto"/>
        <w:jc w:val="center"/>
        <w:rPr>
          <w:rFonts w:ascii="Times New Roman" w:hAnsi="Times New Roman" w:cs="Times New Roman"/>
          <w:b/>
          <w:sz w:val="24"/>
          <w:szCs w:val="24"/>
        </w:rPr>
      </w:pPr>
      <w:r w:rsidRPr="005A0728">
        <w:rPr>
          <w:rFonts w:ascii="Times New Roman" w:hAnsi="Times New Roman" w:cs="Times New Roman"/>
          <w:b/>
          <w:sz w:val="24"/>
          <w:szCs w:val="24"/>
        </w:rPr>
        <w:t>ŠILUTĖS R. VILKYČIŲ PAGRINDINĖS MOKYKLOS MOKINIŲ, TURINČIŲ SPECIALIŲJŲ UGDYMOSI POREIKIŲ, UGDYMO ORGANIZAVIMO TVARKOS APRAŠAS</w:t>
      </w:r>
    </w:p>
    <w:p w:rsidR="004B7DE2" w:rsidRDefault="004B7DE2" w:rsidP="00C04B3B">
      <w:pPr>
        <w:spacing w:after="0" w:line="240" w:lineRule="auto"/>
        <w:jc w:val="center"/>
        <w:rPr>
          <w:rFonts w:ascii="Times New Roman" w:hAnsi="Times New Roman" w:cs="Times New Roman"/>
          <w:b/>
          <w:sz w:val="24"/>
          <w:szCs w:val="24"/>
        </w:rPr>
      </w:pPr>
    </w:p>
    <w:p w:rsidR="007B0937" w:rsidRPr="005A0728" w:rsidRDefault="007B0937" w:rsidP="00C04B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3B2AE7">
        <w:rPr>
          <w:rFonts w:ascii="Times New Roman" w:hAnsi="Times New Roman" w:cs="Times New Roman"/>
          <w:b/>
          <w:sz w:val="24"/>
          <w:szCs w:val="24"/>
        </w:rPr>
        <w:t xml:space="preserve"> SKYRIUS</w:t>
      </w:r>
    </w:p>
    <w:p w:rsidR="003A20FF" w:rsidRPr="003B2AE7" w:rsidRDefault="005A0728" w:rsidP="00C04B3B">
      <w:pPr>
        <w:tabs>
          <w:tab w:val="left" w:pos="3402"/>
          <w:tab w:val="left" w:pos="3544"/>
        </w:tabs>
        <w:spacing w:after="0" w:line="240" w:lineRule="auto"/>
        <w:jc w:val="center"/>
        <w:rPr>
          <w:rFonts w:ascii="Times New Roman" w:hAnsi="Times New Roman" w:cs="Times New Roman"/>
          <w:b/>
          <w:sz w:val="24"/>
          <w:szCs w:val="24"/>
        </w:rPr>
      </w:pPr>
      <w:r w:rsidRPr="003B2AE7">
        <w:rPr>
          <w:rFonts w:ascii="Times New Roman" w:hAnsi="Times New Roman" w:cs="Times New Roman"/>
          <w:b/>
          <w:sz w:val="24"/>
          <w:szCs w:val="24"/>
        </w:rPr>
        <w:t>BENDROSIOS NUOSTATOS</w:t>
      </w:r>
    </w:p>
    <w:p w:rsidR="003A20FF" w:rsidRPr="003A20FF" w:rsidRDefault="003A20FF" w:rsidP="00C04B3B">
      <w:pPr>
        <w:pStyle w:val="Sraopastraipa"/>
        <w:spacing w:after="0"/>
        <w:ind w:left="1080"/>
        <w:jc w:val="both"/>
        <w:rPr>
          <w:rFonts w:ascii="Times New Roman" w:hAnsi="Times New Roman" w:cs="Times New Roman"/>
          <w:sz w:val="24"/>
          <w:szCs w:val="24"/>
        </w:rPr>
      </w:pPr>
    </w:p>
    <w:p w:rsidR="00BB505A" w:rsidRDefault="009D6E55" w:rsidP="00C04B3B">
      <w:pPr>
        <w:pStyle w:val="Sraopastraipa"/>
        <w:numPr>
          <w:ilvl w:val="0"/>
          <w:numId w:val="2"/>
        </w:numPr>
        <w:tabs>
          <w:tab w:val="left" w:pos="709"/>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Šilutės r. Vilkyčių pagrindinės mokyklos m</w:t>
      </w:r>
      <w:r w:rsidR="003A20FF">
        <w:rPr>
          <w:rFonts w:ascii="Times New Roman" w:hAnsi="Times New Roman" w:cs="Times New Roman"/>
          <w:sz w:val="24"/>
          <w:szCs w:val="24"/>
        </w:rPr>
        <w:t xml:space="preserve">okinių, turinčių specialiųjų ugdymosi poreikių, ugdymo organizavimo tvarkos aprašas (toliau – </w:t>
      </w:r>
      <w:r>
        <w:rPr>
          <w:rFonts w:ascii="Times New Roman" w:hAnsi="Times New Roman" w:cs="Times New Roman"/>
          <w:sz w:val="24"/>
          <w:szCs w:val="24"/>
        </w:rPr>
        <w:t>A</w:t>
      </w:r>
      <w:r w:rsidR="003A20FF">
        <w:rPr>
          <w:rFonts w:ascii="Times New Roman" w:hAnsi="Times New Roman" w:cs="Times New Roman"/>
          <w:sz w:val="24"/>
          <w:szCs w:val="24"/>
        </w:rPr>
        <w:t xml:space="preserve">prašas) nustato </w:t>
      </w:r>
      <w:r w:rsidR="003B2AE7">
        <w:rPr>
          <w:rFonts w:ascii="Times New Roman" w:hAnsi="Times New Roman" w:cs="Times New Roman"/>
          <w:sz w:val="24"/>
          <w:szCs w:val="24"/>
        </w:rPr>
        <w:t>vaikų/</w:t>
      </w:r>
      <w:r w:rsidR="003A20FF">
        <w:rPr>
          <w:rFonts w:ascii="Times New Roman" w:hAnsi="Times New Roman" w:cs="Times New Roman"/>
          <w:sz w:val="24"/>
          <w:szCs w:val="24"/>
        </w:rPr>
        <w:t>mokinių, turinčių specialiųjų ugdymosi poreikių, ugdymo/mokymo organizavimą Šilutės r. Vilkyčių pagrindinėje mokykloje.</w:t>
      </w:r>
    </w:p>
    <w:p w:rsidR="00012189" w:rsidRDefault="003B2AE7" w:rsidP="000776CA">
      <w:pPr>
        <w:pStyle w:val="Sraopastraipa"/>
        <w:numPr>
          <w:ilvl w:val="0"/>
          <w:numId w:val="2"/>
        </w:numPr>
        <w:tabs>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Vaikų/m</w:t>
      </w:r>
      <w:r w:rsidR="00BB505A">
        <w:rPr>
          <w:rFonts w:ascii="Times New Roman" w:hAnsi="Times New Roman" w:cs="Times New Roman"/>
          <w:sz w:val="24"/>
          <w:szCs w:val="24"/>
        </w:rPr>
        <w:t xml:space="preserve">okinių, turinčių specialiųjų ugdymosi poreikių (toliau – mokiniai), ugdymą įgyvendina Šilutės r. Vilkyčių pagrindinė mokykla, vadovaudamasi Mokyklų, vykdančių formaliojo švietimo programas, </w:t>
      </w:r>
      <w:r w:rsidR="00012189">
        <w:rPr>
          <w:rFonts w:ascii="Times New Roman" w:hAnsi="Times New Roman" w:cs="Times New Roman"/>
          <w:sz w:val="24"/>
          <w:szCs w:val="24"/>
        </w:rPr>
        <w:t>tinklo kūrimo taisyklėmis, patvirtintomis Lietuvos Respublikos Vyriausybės 2011 m. birželio 29 d. nutarimu Nr. 768 (</w:t>
      </w:r>
      <w:proofErr w:type="spellStart"/>
      <w:r w:rsidR="00012189">
        <w:rPr>
          <w:rFonts w:ascii="Times New Roman" w:hAnsi="Times New Roman" w:cs="Times New Roman"/>
          <w:sz w:val="24"/>
          <w:szCs w:val="24"/>
        </w:rPr>
        <w:t>žin</w:t>
      </w:r>
      <w:proofErr w:type="spellEnd"/>
      <w:r w:rsidR="00012189">
        <w:rPr>
          <w:rFonts w:ascii="Times New Roman" w:hAnsi="Times New Roman" w:cs="Times New Roman"/>
          <w:sz w:val="24"/>
          <w:szCs w:val="24"/>
        </w:rPr>
        <w:t>., 2011, Nr. 79-3869), ir Priėmimo į valstybinę ir savivaldybės bendrojo ugdymo mokyklą, profesinio mokymo įstaigą bendrųjų kriterijų sąrašu, patvirtintu Lietuvos Respublikos švietimo ir mokslo ministro 2004 m. birželio 25 d. įsakymu Nr. ISAK-1019</w:t>
      </w:r>
      <w:r w:rsidR="004C4133">
        <w:rPr>
          <w:rFonts w:ascii="Times New Roman" w:hAnsi="Times New Roman" w:cs="Times New Roman"/>
          <w:sz w:val="24"/>
          <w:szCs w:val="24"/>
        </w:rPr>
        <w:t>, (2011 m. liepos 20 d. įsakymo Nr. V-1369 redakcija)</w:t>
      </w:r>
      <w:r w:rsidR="00012189">
        <w:rPr>
          <w:rFonts w:ascii="Times New Roman" w:hAnsi="Times New Roman" w:cs="Times New Roman"/>
          <w:sz w:val="24"/>
          <w:szCs w:val="24"/>
        </w:rPr>
        <w:t xml:space="preserve"> (</w:t>
      </w:r>
      <w:proofErr w:type="spellStart"/>
      <w:r w:rsidR="00012189">
        <w:rPr>
          <w:rFonts w:ascii="Times New Roman" w:hAnsi="Times New Roman" w:cs="Times New Roman"/>
          <w:sz w:val="24"/>
          <w:szCs w:val="24"/>
        </w:rPr>
        <w:t>Žin</w:t>
      </w:r>
      <w:proofErr w:type="spellEnd"/>
      <w:r w:rsidR="00012189">
        <w:rPr>
          <w:rFonts w:ascii="Times New Roman" w:hAnsi="Times New Roman" w:cs="Times New Roman"/>
          <w:sz w:val="24"/>
          <w:szCs w:val="24"/>
        </w:rPr>
        <w:t xml:space="preserve">., 2004, Nr. 103-3809; 2011, Nr. 96-4533), </w:t>
      </w:r>
      <w:r>
        <w:rPr>
          <w:rFonts w:ascii="Times New Roman" w:hAnsi="Times New Roman" w:cs="Times New Roman"/>
          <w:sz w:val="24"/>
          <w:szCs w:val="24"/>
        </w:rPr>
        <w:t xml:space="preserve">Mokinių, turinčių specialiųjų ugdymosi poreikių, ugdymo </w:t>
      </w:r>
      <w:r w:rsidR="00032F69">
        <w:rPr>
          <w:rFonts w:ascii="Times New Roman" w:hAnsi="Times New Roman" w:cs="Times New Roman"/>
          <w:sz w:val="24"/>
          <w:szCs w:val="24"/>
        </w:rPr>
        <w:t xml:space="preserve">organizavimo tvarkos </w:t>
      </w:r>
      <w:r w:rsidR="009D6E55">
        <w:rPr>
          <w:rFonts w:ascii="Times New Roman" w:hAnsi="Times New Roman" w:cs="Times New Roman"/>
          <w:sz w:val="24"/>
          <w:szCs w:val="24"/>
        </w:rPr>
        <w:t>aprašu, patvirtintu Lietuvos Re</w:t>
      </w:r>
      <w:r w:rsidR="00032F69">
        <w:rPr>
          <w:rFonts w:ascii="Times New Roman" w:hAnsi="Times New Roman" w:cs="Times New Roman"/>
          <w:sz w:val="24"/>
          <w:szCs w:val="24"/>
        </w:rPr>
        <w:t xml:space="preserve">spublikos švietimo ir mokslo ministro 2011 </w:t>
      </w:r>
      <w:proofErr w:type="spellStart"/>
      <w:r w:rsidR="00032F69">
        <w:rPr>
          <w:rFonts w:ascii="Times New Roman" w:hAnsi="Times New Roman" w:cs="Times New Roman"/>
          <w:sz w:val="24"/>
          <w:szCs w:val="24"/>
        </w:rPr>
        <w:t>m</w:t>
      </w:r>
      <w:proofErr w:type="spellEnd"/>
      <w:r w:rsidR="00032F69">
        <w:rPr>
          <w:rFonts w:ascii="Times New Roman" w:hAnsi="Times New Roman" w:cs="Times New Roman"/>
          <w:sz w:val="24"/>
          <w:szCs w:val="24"/>
        </w:rPr>
        <w:t xml:space="preserve">. rugsėjo 30 </w:t>
      </w:r>
      <w:proofErr w:type="spellStart"/>
      <w:r w:rsidR="00032F69">
        <w:rPr>
          <w:rFonts w:ascii="Times New Roman" w:hAnsi="Times New Roman" w:cs="Times New Roman"/>
          <w:sz w:val="24"/>
          <w:szCs w:val="24"/>
        </w:rPr>
        <w:t>d</w:t>
      </w:r>
      <w:proofErr w:type="spellEnd"/>
      <w:r w:rsidR="00032F69">
        <w:rPr>
          <w:rFonts w:ascii="Times New Roman" w:hAnsi="Times New Roman" w:cs="Times New Roman"/>
          <w:sz w:val="24"/>
          <w:szCs w:val="24"/>
        </w:rPr>
        <w:t xml:space="preserve">. įsakymu </w:t>
      </w:r>
      <w:proofErr w:type="spellStart"/>
      <w:r w:rsidR="00032F69">
        <w:rPr>
          <w:rFonts w:ascii="Times New Roman" w:hAnsi="Times New Roman" w:cs="Times New Roman"/>
          <w:sz w:val="24"/>
          <w:szCs w:val="24"/>
        </w:rPr>
        <w:t>Nr</w:t>
      </w:r>
      <w:proofErr w:type="spellEnd"/>
      <w:r w:rsidR="00032F69">
        <w:rPr>
          <w:rFonts w:ascii="Times New Roman" w:hAnsi="Times New Roman" w:cs="Times New Roman"/>
          <w:sz w:val="24"/>
          <w:szCs w:val="24"/>
        </w:rPr>
        <w:t xml:space="preserve">. V-1795, </w:t>
      </w:r>
      <w:r w:rsidR="00012189">
        <w:rPr>
          <w:rFonts w:ascii="Times New Roman" w:hAnsi="Times New Roman" w:cs="Times New Roman"/>
          <w:sz w:val="24"/>
          <w:szCs w:val="24"/>
        </w:rPr>
        <w:t>kitais teisės aktais.</w:t>
      </w:r>
    </w:p>
    <w:p w:rsidR="002C41EE" w:rsidRDefault="00012189" w:rsidP="000776CA">
      <w:pPr>
        <w:pStyle w:val="Sraopastraipa"/>
        <w:numPr>
          <w:ilvl w:val="0"/>
          <w:numId w:val="2"/>
        </w:numPr>
        <w:tabs>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Mokyklos ir tė</w:t>
      </w:r>
      <w:r w:rsidR="00032F69">
        <w:rPr>
          <w:rFonts w:ascii="Times New Roman" w:hAnsi="Times New Roman" w:cs="Times New Roman"/>
          <w:sz w:val="24"/>
          <w:szCs w:val="24"/>
        </w:rPr>
        <w:t>vų (globėjų/</w:t>
      </w:r>
      <w:r w:rsidR="0031252E">
        <w:rPr>
          <w:rFonts w:ascii="Times New Roman" w:hAnsi="Times New Roman" w:cs="Times New Roman"/>
          <w:sz w:val="24"/>
          <w:szCs w:val="24"/>
        </w:rPr>
        <w:t xml:space="preserve">rūpintojų) įsipareigojimai užtikrinti mokinių ugdymąsi/mokymąsi ir švietimo pagalbos teikimą atsižvelgiant į jų </w:t>
      </w:r>
      <w:r w:rsidR="002C41EE">
        <w:rPr>
          <w:rFonts w:ascii="Times New Roman" w:hAnsi="Times New Roman" w:cs="Times New Roman"/>
          <w:sz w:val="24"/>
          <w:szCs w:val="24"/>
        </w:rPr>
        <w:t>specialiuosius ugdymosi poreikius įteisinami mokymo sutartyje.</w:t>
      </w:r>
    </w:p>
    <w:p w:rsidR="002C41EE" w:rsidRDefault="002C41EE" w:rsidP="000776CA">
      <w:pPr>
        <w:pStyle w:val="Sraopastraipa"/>
        <w:numPr>
          <w:ilvl w:val="0"/>
          <w:numId w:val="2"/>
        </w:numPr>
        <w:tabs>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Apraše vartojamos sąvokos atitinka Lietuvos Respublikos švietimo įstatyme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1991, Nr. 23-593; 2011, Nr. 38-1804) ir kituose teisės aktuose vartojamas sąvokas.</w:t>
      </w:r>
    </w:p>
    <w:p w:rsidR="00C04B3B" w:rsidRDefault="00C04B3B" w:rsidP="00C04B3B">
      <w:pPr>
        <w:pStyle w:val="Sraopastraipa"/>
        <w:tabs>
          <w:tab w:val="left" w:pos="709"/>
          <w:tab w:val="left" w:pos="993"/>
        </w:tabs>
        <w:spacing w:after="0"/>
        <w:ind w:left="709"/>
        <w:jc w:val="both"/>
        <w:rPr>
          <w:rFonts w:ascii="Times New Roman" w:hAnsi="Times New Roman" w:cs="Times New Roman"/>
          <w:sz w:val="24"/>
          <w:szCs w:val="24"/>
        </w:rPr>
      </w:pPr>
    </w:p>
    <w:p w:rsidR="00032F69" w:rsidRPr="00032F69" w:rsidRDefault="00032F69" w:rsidP="00C04B3B">
      <w:pPr>
        <w:tabs>
          <w:tab w:val="left" w:pos="709"/>
          <w:tab w:val="left" w:pos="993"/>
        </w:tabs>
        <w:spacing w:after="0" w:line="240" w:lineRule="auto"/>
        <w:jc w:val="center"/>
        <w:rPr>
          <w:rFonts w:ascii="Times New Roman" w:hAnsi="Times New Roman" w:cs="Times New Roman"/>
          <w:b/>
          <w:sz w:val="24"/>
          <w:szCs w:val="24"/>
        </w:rPr>
      </w:pPr>
      <w:r w:rsidRPr="00032F69">
        <w:rPr>
          <w:rFonts w:ascii="Times New Roman" w:hAnsi="Times New Roman" w:cs="Times New Roman"/>
          <w:b/>
          <w:sz w:val="24"/>
          <w:szCs w:val="24"/>
        </w:rPr>
        <w:t>II SKYRIUS</w:t>
      </w:r>
    </w:p>
    <w:p w:rsidR="00926728" w:rsidRPr="00032F69" w:rsidRDefault="008B57A3" w:rsidP="00C04B3B">
      <w:pPr>
        <w:tabs>
          <w:tab w:val="left" w:pos="0"/>
          <w:tab w:val="left" w:pos="709"/>
        </w:tabs>
        <w:spacing w:after="0" w:line="240" w:lineRule="auto"/>
        <w:jc w:val="center"/>
        <w:rPr>
          <w:rFonts w:ascii="Times New Roman" w:hAnsi="Times New Roman" w:cs="Times New Roman"/>
          <w:b/>
          <w:sz w:val="24"/>
          <w:szCs w:val="24"/>
        </w:rPr>
      </w:pPr>
      <w:r w:rsidRPr="00032F69">
        <w:rPr>
          <w:rFonts w:ascii="Times New Roman" w:hAnsi="Times New Roman" w:cs="Times New Roman"/>
          <w:b/>
          <w:sz w:val="24"/>
          <w:szCs w:val="24"/>
        </w:rPr>
        <w:t>SPECIALIŲJŲ UGDYMOSI POREIKIŲ NUSTATYMAS, SPECIALIOJO UGDYMOSI IR ŠVIETIMO PAGALBOS SKYRIMAS</w:t>
      </w:r>
    </w:p>
    <w:p w:rsidR="008B57A3" w:rsidRDefault="008B57A3" w:rsidP="00C04B3B">
      <w:pPr>
        <w:pStyle w:val="Sraopastraipa"/>
        <w:tabs>
          <w:tab w:val="left" w:pos="0"/>
          <w:tab w:val="left" w:pos="709"/>
        </w:tabs>
        <w:spacing w:after="0"/>
        <w:ind w:left="1080"/>
        <w:jc w:val="both"/>
        <w:rPr>
          <w:rFonts w:ascii="Times New Roman" w:hAnsi="Times New Roman" w:cs="Times New Roman"/>
          <w:sz w:val="24"/>
          <w:szCs w:val="24"/>
        </w:rPr>
      </w:pPr>
    </w:p>
    <w:p w:rsidR="008B57A3" w:rsidRDefault="008B57A3" w:rsidP="000776CA">
      <w:pPr>
        <w:pStyle w:val="Sraopastraipa"/>
        <w:numPr>
          <w:ilvl w:val="0"/>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Mokinių specialiųjų ugdymosi poreikių pirminį </w:t>
      </w:r>
      <w:r w:rsidR="007B37BC">
        <w:rPr>
          <w:rFonts w:ascii="Times New Roman" w:hAnsi="Times New Roman" w:cs="Times New Roman"/>
          <w:sz w:val="24"/>
          <w:szCs w:val="24"/>
        </w:rPr>
        <w:t>įvertinimą atlieka Mokyklos vaiko gerovės komisija, vadovaudamasi Mokinio specialiųjų ugdymosi poreikių (išskyrus atsirandančius dėl išskirtinių gabumų) pedagoginiu, psichologiniu, medicininiu ir socialiniu pedagoginiu aspektais įvertinimo ir specialiojo ugdym</w:t>
      </w:r>
      <w:r w:rsidR="007C35FC">
        <w:rPr>
          <w:rFonts w:ascii="Times New Roman" w:hAnsi="Times New Roman" w:cs="Times New Roman"/>
          <w:sz w:val="24"/>
          <w:szCs w:val="24"/>
        </w:rPr>
        <w:t xml:space="preserve">osi skyrimo tvarkos aprašu, </w:t>
      </w:r>
      <w:bookmarkStart w:id="0" w:name="OLE_LINK1"/>
      <w:bookmarkStart w:id="1" w:name="OLE_LINK2"/>
      <w:r w:rsidR="007C35FC">
        <w:rPr>
          <w:rFonts w:ascii="Times New Roman" w:hAnsi="Times New Roman" w:cs="Times New Roman"/>
          <w:sz w:val="24"/>
          <w:szCs w:val="24"/>
        </w:rPr>
        <w:t>patvirtintu Lietuvos Respublikos švietimo ir mokslo ministro 2011 m. rugsėjo 30 d. įsakymu Nr. V-1775</w:t>
      </w:r>
      <w:bookmarkEnd w:id="0"/>
      <w:bookmarkEnd w:id="1"/>
      <w:r w:rsidR="007C35FC">
        <w:rPr>
          <w:rFonts w:ascii="Times New Roman" w:hAnsi="Times New Roman" w:cs="Times New Roman"/>
          <w:sz w:val="24"/>
          <w:szCs w:val="24"/>
        </w:rPr>
        <w:t>.</w:t>
      </w:r>
    </w:p>
    <w:p w:rsidR="00026B1D" w:rsidRDefault="00D128BA" w:rsidP="000776CA">
      <w:pPr>
        <w:pStyle w:val="Sraopastraipa"/>
        <w:numPr>
          <w:ilvl w:val="0"/>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Mokiniui</w:t>
      </w:r>
      <w:r w:rsidR="00565DCF">
        <w:rPr>
          <w:rFonts w:ascii="Times New Roman" w:hAnsi="Times New Roman" w:cs="Times New Roman"/>
          <w:sz w:val="24"/>
          <w:szCs w:val="24"/>
        </w:rPr>
        <w:t xml:space="preserve"> specialusis ugdymas</w:t>
      </w:r>
      <w:r w:rsidR="00026B1D">
        <w:rPr>
          <w:rFonts w:ascii="Times New Roman" w:hAnsi="Times New Roman" w:cs="Times New Roman"/>
          <w:sz w:val="24"/>
          <w:szCs w:val="24"/>
        </w:rPr>
        <w:t>is</w:t>
      </w:r>
      <w:r w:rsidR="00565DCF">
        <w:rPr>
          <w:rFonts w:ascii="Times New Roman" w:hAnsi="Times New Roman" w:cs="Times New Roman"/>
          <w:sz w:val="24"/>
          <w:szCs w:val="24"/>
        </w:rPr>
        <w:t xml:space="preserve"> ir švietimo</w:t>
      </w:r>
      <w:r w:rsidR="00026B1D">
        <w:rPr>
          <w:rFonts w:ascii="Times New Roman" w:hAnsi="Times New Roman" w:cs="Times New Roman"/>
          <w:sz w:val="24"/>
          <w:szCs w:val="24"/>
        </w:rPr>
        <w:t xml:space="preserve"> pagalba skiriami vadovaujantis Mokinio specialiųjų ugdymosi poreikių (išskyrus atsirandančius dėl išskirtinių gabumų) pedagoginiu, psichologiniu, medicininiu ir socialiniu pedagoginiu aspektais, įvertinimo ir specialiojo ugdymosi skyrimo tvarkos aprašu, patvirtintu Lietuvos Respublikos švietimo ir mokslo ministro 2011 m. rugsėjo 30 d. įsakymu Nr. V-1775, kai:</w:t>
      </w:r>
    </w:p>
    <w:p w:rsidR="00026B1D" w:rsidRDefault="009D6E55" w:rsidP="000776CA">
      <w:pPr>
        <w:pStyle w:val="Sraopastraipa"/>
        <w:numPr>
          <w:ilvl w:val="1"/>
          <w:numId w:val="2"/>
        </w:numPr>
        <w:tabs>
          <w:tab w:val="left" w:pos="0"/>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i</w:t>
      </w:r>
      <w:r w:rsidR="00026B1D">
        <w:rPr>
          <w:rFonts w:ascii="Times New Roman" w:hAnsi="Times New Roman" w:cs="Times New Roman"/>
          <w:sz w:val="24"/>
          <w:szCs w:val="24"/>
        </w:rPr>
        <w:t>kimokyklinio</w:t>
      </w:r>
      <w:r>
        <w:rPr>
          <w:rFonts w:ascii="Times New Roman" w:hAnsi="Times New Roman" w:cs="Times New Roman"/>
          <w:sz w:val="24"/>
          <w:szCs w:val="24"/>
        </w:rPr>
        <w:t xml:space="preserve"> ugdymo programa </w:t>
      </w:r>
      <w:r w:rsidR="00026B1D">
        <w:rPr>
          <w:rFonts w:ascii="Times New Roman" w:hAnsi="Times New Roman" w:cs="Times New Roman"/>
          <w:sz w:val="24"/>
          <w:szCs w:val="24"/>
        </w:rPr>
        <w:t xml:space="preserve">ir priešmokyklinio ugdymo bendroji programa pritaikomos vadovaujantis </w:t>
      </w:r>
      <w:bookmarkStart w:id="2" w:name="_GoBack"/>
      <w:bookmarkEnd w:id="2"/>
      <w:r w:rsidR="00026B1D">
        <w:rPr>
          <w:rFonts w:ascii="Times New Roman" w:hAnsi="Times New Roman" w:cs="Times New Roman"/>
          <w:sz w:val="24"/>
          <w:szCs w:val="24"/>
        </w:rPr>
        <w:t xml:space="preserve">Aprašo </w:t>
      </w:r>
      <w:r w:rsidR="002B3EF0">
        <w:rPr>
          <w:rFonts w:ascii="Times New Roman" w:hAnsi="Times New Roman" w:cs="Times New Roman"/>
          <w:sz w:val="24"/>
          <w:szCs w:val="24"/>
        </w:rPr>
        <w:t>9</w:t>
      </w:r>
      <w:r>
        <w:rPr>
          <w:rFonts w:ascii="Times New Roman" w:hAnsi="Times New Roman" w:cs="Times New Roman"/>
          <w:sz w:val="24"/>
          <w:szCs w:val="24"/>
        </w:rPr>
        <w:t xml:space="preserve"> </w:t>
      </w:r>
      <w:r w:rsidR="00026B1D">
        <w:rPr>
          <w:rFonts w:ascii="Times New Roman" w:hAnsi="Times New Roman" w:cs="Times New Roman"/>
          <w:sz w:val="24"/>
          <w:szCs w:val="24"/>
        </w:rPr>
        <w:t>punktu;</w:t>
      </w:r>
    </w:p>
    <w:p w:rsidR="00026B1D" w:rsidRDefault="00026B1D" w:rsidP="000776CA">
      <w:pPr>
        <w:pStyle w:val="Sraopastraipa"/>
        <w:numPr>
          <w:ilvl w:val="1"/>
          <w:numId w:val="2"/>
        </w:numPr>
        <w:tabs>
          <w:tab w:val="left" w:pos="0"/>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pradinio ugdymo, pagrindinio ugdymo </w:t>
      </w:r>
      <w:r w:rsidR="00AB6B66">
        <w:rPr>
          <w:rFonts w:ascii="Times New Roman" w:hAnsi="Times New Roman" w:cs="Times New Roman"/>
          <w:sz w:val="24"/>
          <w:szCs w:val="24"/>
        </w:rPr>
        <w:t xml:space="preserve">bendrosios </w:t>
      </w:r>
      <w:r>
        <w:rPr>
          <w:rFonts w:ascii="Times New Roman" w:hAnsi="Times New Roman" w:cs="Times New Roman"/>
          <w:sz w:val="24"/>
          <w:szCs w:val="24"/>
        </w:rPr>
        <w:t xml:space="preserve">programos pritaikomos vadovaujantis Aprašo </w:t>
      </w:r>
      <w:r w:rsidR="002B3EF0">
        <w:rPr>
          <w:rFonts w:ascii="Times New Roman" w:hAnsi="Times New Roman" w:cs="Times New Roman"/>
          <w:sz w:val="24"/>
          <w:szCs w:val="24"/>
        </w:rPr>
        <w:t>9</w:t>
      </w:r>
      <w:r>
        <w:rPr>
          <w:rFonts w:ascii="Times New Roman" w:hAnsi="Times New Roman" w:cs="Times New Roman"/>
          <w:sz w:val="24"/>
          <w:szCs w:val="24"/>
        </w:rPr>
        <w:t xml:space="preserve"> punktu, siekiant sudaryti sąlygas įgyti atitinkamą išsilavinimą;</w:t>
      </w:r>
    </w:p>
    <w:p w:rsidR="00026B1D" w:rsidRDefault="001B16B3" w:rsidP="000776CA">
      <w:pPr>
        <w:pStyle w:val="Sraopastraipa"/>
        <w:numPr>
          <w:ilvl w:val="1"/>
          <w:numId w:val="2"/>
        </w:numPr>
        <w:tabs>
          <w:tab w:val="left" w:pos="0"/>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mokinys ugdomas pagal pradinio ugdymo individualizuotą programą, pagrindinio ugdymo individualizuotą programą, kurios skirtos sutrikusio intelekto mokiniams.</w:t>
      </w:r>
    </w:p>
    <w:p w:rsidR="001B16B3" w:rsidRDefault="001B16B3" w:rsidP="00C04B3B">
      <w:pPr>
        <w:pStyle w:val="Sraopastraipa"/>
        <w:numPr>
          <w:ilvl w:val="0"/>
          <w:numId w:val="2"/>
        </w:numPr>
        <w:tabs>
          <w:tab w:val="left" w:pos="0"/>
          <w:tab w:val="left" w:pos="709"/>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Mokiniui švietimo pagalba skiriama, vadovaujantis Mokinio specialiųjų ugdymosi poreikių (išskyrus atsirandančius dėl išskirtinių gabumų)</w:t>
      </w:r>
      <w:r w:rsidR="00E85EBC">
        <w:rPr>
          <w:rFonts w:ascii="Times New Roman" w:hAnsi="Times New Roman" w:cs="Times New Roman"/>
          <w:sz w:val="24"/>
          <w:szCs w:val="24"/>
        </w:rPr>
        <w:t xml:space="preserve"> pedagoginiu, psichologiniu, medicininiu ir socialiniu pedagoginiu aspektais įvertinimo ir specialiojo ugdymosi skyrimo tvarkos aprašu</w:t>
      </w:r>
      <w:r w:rsidR="00980F9F">
        <w:rPr>
          <w:rFonts w:ascii="Times New Roman" w:hAnsi="Times New Roman" w:cs="Times New Roman"/>
          <w:sz w:val="24"/>
          <w:szCs w:val="24"/>
        </w:rPr>
        <w:t xml:space="preserve">, patvirtintu Lietuvos Respublikos švietimo ir mokslo ministro 2011 </w:t>
      </w:r>
      <w:proofErr w:type="spellStart"/>
      <w:r w:rsidR="00980F9F">
        <w:rPr>
          <w:rFonts w:ascii="Times New Roman" w:hAnsi="Times New Roman" w:cs="Times New Roman"/>
          <w:sz w:val="24"/>
          <w:szCs w:val="24"/>
        </w:rPr>
        <w:t>m</w:t>
      </w:r>
      <w:proofErr w:type="spellEnd"/>
      <w:r w:rsidR="00980F9F">
        <w:rPr>
          <w:rFonts w:ascii="Times New Roman" w:hAnsi="Times New Roman" w:cs="Times New Roman"/>
          <w:sz w:val="24"/>
          <w:szCs w:val="24"/>
        </w:rPr>
        <w:t xml:space="preserve">. rugsėjo 30 </w:t>
      </w:r>
      <w:proofErr w:type="spellStart"/>
      <w:r w:rsidR="00980F9F">
        <w:rPr>
          <w:rFonts w:ascii="Times New Roman" w:hAnsi="Times New Roman" w:cs="Times New Roman"/>
          <w:sz w:val="24"/>
          <w:szCs w:val="24"/>
        </w:rPr>
        <w:t>d</w:t>
      </w:r>
      <w:proofErr w:type="spellEnd"/>
      <w:r w:rsidR="00980F9F">
        <w:rPr>
          <w:rFonts w:ascii="Times New Roman" w:hAnsi="Times New Roman" w:cs="Times New Roman"/>
          <w:sz w:val="24"/>
          <w:szCs w:val="24"/>
        </w:rPr>
        <w:t xml:space="preserve">. įsakymu </w:t>
      </w:r>
      <w:proofErr w:type="spellStart"/>
      <w:r w:rsidR="00980F9F">
        <w:rPr>
          <w:rFonts w:ascii="Times New Roman" w:hAnsi="Times New Roman" w:cs="Times New Roman"/>
          <w:sz w:val="24"/>
          <w:szCs w:val="24"/>
        </w:rPr>
        <w:t>Nr</w:t>
      </w:r>
      <w:proofErr w:type="spellEnd"/>
      <w:r w:rsidR="00980F9F">
        <w:rPr>
          <w:rFonts w:ascii="Times New Roman" w:hAnsi="Times New Roman" w:cs="Times New Roman"/>
          <w:sz w:val="24"/>
          <w:szCs w:val="24"/>
        </w:rPr>
        <w:t>. V-1775</w:t>
      </w:r>
      <w:r w:rsidR="00E85EBC">
        <w:rPr>
          <w:rFonts w:ascii="Times New Roman" w:hAnsi="Times New Roman" w:cs="Times New Roman"/>
          <w:sz w:val="24"/>
          <w:szCs w:val="24"/>
        </w:rPr>
        <w:t>.</w:t>
      </w:r>
      <w:r w:rsidR="00C04B3B">
        <w:rPr>
          <w:rFonts w:ascii="Times New Roman" w:hAnsi="Times New Roman" w:cs="Times New Roman"/>
          <w:sz w:val="24"/>
          <w:szCs w:val="24"/>
        </w:rPr>
        <w:t xml:space="preserve">                                                                    </w:t>
      </w:r>
    </w:p>
    <w:p w:rsidR="00C04B3B" w:rsidRPr="00C04B3B" w:rsidRDefault="00C04B3B" w:rsidP="00C04B3B">
      <w:pPr>
        <w:tabs>
          <w:tab w:val="left" w:pos="0"/>
          <w:tab w:val="left" w:pos="709"/>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B3EF0" w:rsidRPr="002B3EF0" w:rsidRDefault="00980F9F" w:rsidP="00C04B3B">
      <w:pPr>
        <w:tabs>
          <w:tab w:val="left" w:pos="0"/>
          <w:tab w:val="left" w:pos="709"/>
          <w:tab w:val="left" w:pos="1134"/>
        </w:tabs>
        <w:spacing w:after="0" w:line="240" w:lineRule="auto"/>
        <w:jc w:val="center"/>
        <w:rPr>
          <w:rFonts w:ascii="Times New Roman" w:hAnsi="Times New Roman" w:cs="Times New Roman"/>
          <w:b/>
          <w:sz w:val="24"/>
          <w:szCs w:val="24"/>
        </w:rPr>
      </w:pPr>
      <w:r w:rsidRPr="002B3EF0">
        <w:rPr>
          <w:rFonts w:ascii="Times New Roman" w:hAnsi="Times New Roman" w:cs="Times New Roman"/>
          <w:b/>
          <w:sz w:val="24"/>
          <w:szCs w:val="24"/>
        </w:rPr>
        <w:t>III</w:t>
      </w:r>
      <w:r w:rsidR="002B3EF0" w:rsidRPr="002B3EF0">
        <w:rPr>
          <w:rFonts w:ascii="Times New Roman" w:hAnsi="Times New Roman" w:cs="Times New Roman"/>
          <w:b/>
          <w:sz w:val="24"/>
          <w:szCs w:val="24"/>
        </w:rPr>
        <w:t xml:space="preserve"> SKYRIUS</w:t>
      </w:r>
    </w:p>
    <w:p w:rsidR="00E85EBC" w:rsidRDefault="00E85EBC" w:rsidP="00C04B3B">
      <w:pPr>
        <w:tabs>
          <w:tab w:val="left" w:pos="0"/>
          <w:tab w:val="left" w:pos="709"/>
          <w:tab w:val="left" w:pos="1134"/>
        </w:tabs>
        <w:spacing w:after="0" w:line="240" w:lineRule="auto"/>
        <w:jc w:val="center"/>
        <w:rPr>
          <w:rFonts w:ascii="Times New Roman" w:hAnsi="Times New Roman" w:cs="Times New Roman"/>
          <w:b/>
          <w:sz w:val="24"/>
          <w:szCs w:val="24"/>
        </w:rPr>
      </w:pPr>
      <w:r w:rsidRPr="00E85EBC">
        <w:rPr>
          <w:rFonts w:ascii="Times New Roman" w:hAnsi="Times New Roman" w:cs="Times New Roman"/>
          <w:b/>
          <w:sz w:val="24"/>
          <w:szCs w:val="24"/>
        </w:rPr>
        <w:t>UGDYMO ORGANIZAVIMAS</w:t>
      </w:r>
    </w:p>
    <w:p w:rsidR="00762211" w:rsidRDefault="00762211" w:rsidP="00C04B3B">
      <w:pPr>
        <w:pStyle w:val="Sraopastraipa"/>
        <w:tabs>
          <w:tab w:val="left" w:pos="0"/>
          <w:tab w:val="left" w:pos="709"/>
        </w:tabs>
        <w:spacing w:after="0"/>
        <w:ind w:left="1800"/>
        <w:rPr>
          <w:rFonts w:ascii="Times New Roman" w:hAnsi="Times New Roman" w:cs="Times New Roman"/>
          <w:b/>
          <w:sz w:val="24"/>
          <w:szCs w:val="24"/>
        </w:rPr>
      </w:pPr>
    </w:p>
    <w:p w:rsidR="00E85EBC" w:rsidRPr="002B3EF0" w:rsidRDefault="00E85EBC" w:rsidP="002B3EF0">
      <w:pPr>
        <w:pStyle w:val="Sraopastraipa"/>
        <w:numPr>
          <w:ilvl w:val="0"/>
          <w:numId w:val="2"/>
        </w:numPr>
        <w:tabs>
          <w:tab w:val="left" w:pos="0"/>
          <w:tab w:val="left" w:pos="993"/>
        </w:tabs>
        <w:ind w:left="0" w:firstLine="709"/>
        <w:jc w:val="both"/>
        <w:rPr>
          <w:rFonts w:ascii="Times New Roman" w:hAnsi="Times New Roman" w:cs="Times New Roman"/>
          <w:sz w:val="24"/>
          <w:szCs w:val="24"/>
        </w:rPr>
      </w:pPr>
      <w:r w:rsidRPr="002B3EF0">
        <w:rPr>
          <w:rFonts w:ascii="Times New Roman" w:hAnsi="Times New Roman" w:cs="Times New Roman"/>
          <w:sz w:val="24"/>
          <w:szCs w:val="24"/>
        </w:rPr>
        <w:t xml:space="preserve">Mokinių ugdymas organizuojamas vadovaujantis ikimokyklinio ugdymo programomis, parengtomis vadovaujantis Ikimokyklinio ugdymo programų kriterijų aprašu, </w:t>
      </w:r>
      <w:r w:rsidR="000474EA" w:rsidRPr="002B3EF0">
        <w:rPr>
          <w:rFonts w:ascii="Times New Roman" w:hAnsi="Times New Roman" w:cs="Times New Roman"/>
          <w:sz w:val="24"/>
          <w:szCs w:val="24"/>
        </w:rPr>
        <w:t>patvirtintu Lietuvos Respublikos švietimo ir mokslo ministro 2005 m. balandžio 18 d. įsakymu Nr. ISAK-627 (</w:t>
      </w:r>
      <w:proofErr w:type="spellStart"/>
      <w:r w:rsidR="000474EA" w:rsidRPr="002B3EF0">
        <w:rPr>
          <w:rFonts w:ascii="Times New Roman" w:hAnsi="Times New Roman" w:cs="Times New Roman"/>
          <w:sz w:val="24"/>
          <w:szCs w:val="24"/>
        </w:rPr>
        <w:t>Žin</w:t>
      </w:r>
      <w:proofErr w:type="spellEnd"/>
      <w:r w:rsidR="000474EA" w:rsidRPr="002B3EF0">
        <w:rPr>
          <w:rFonts w:ascii="Times New Roman" w:hAnsi="Times New Roman" w:cs="Times New Roman"/>
          <w:sz w:val="24"/>
          <w:szCs w:val="24"/>
        </w:rPr>
        <w:t>., 2005, Nr. 52-</w:t>
      </w:r>
      <w:r w:rsidR="00B62CDC" w:rsidRPr="002B3EF0">
        <w:rPr>
          <w:rFonts w:ascii="Times New Roman" w:hAnsi="Times New Roman" w:cs="Times New Roman"/>
          <w:sz w:val="24"/>
          <w:szCs w:val="24"/>
        </w:rPr>
        <w:t xml:space="preserve">1752; 2011, Nr. 71-3448), </w:t>
      </w:r>
      <w:r w:rsidR="003A577A" w:rsidRPr="002B3EF0">
        <w:rPr>
          <w:rFonts w:ascii="Times New Roman" w:hAnsi="Times New Roman" w:cs="Times New Roman"/>
          <w:sz w:val="24"/>
          <w:szCs w:val="24"/>
        </w:rPr>
        <w:t>priešmokyklinio, pradinio, pagrindinio ugdymo bendrosiomis programomis, bendraisiais ugdymo planais.</w:t>
      </w:r>
    </w:p>
    <w:p w:rsidR="003A577A" w:rsidRPr="002B3EF0" w:rsidRDefault="003A577A" w:rsidP="002B3EF0">
      <w:pPr>
        <w:pStyle w:val="Sraopastraipa"/>
        <w:numPr>
          <w:ilvl w:val="0"/>
          <w:numId w:val="2"/>
        </w:numPr>
        <w:tabs>
          <w:tab w:val="left" w:pos="0"/>
          <w:tab w:val="left" w:pos="993"/>
        </w:tabs>
        <w:ind w:left="0" w:firstLine="709"/>
        <w:jc w:val="both"/>
        <w:rPr>
          <w:rFonts w:ascii="Times New Roman" w:hAnsi="Times New Roman" w:cs="Times New Roman"/>
          <w:sz w:val="24"/>
          <w:szCs w:val="24"/>
        </w:rPr>
      </w:pPr>
      <w:r w:rsidRPr="002B3EF0">
        <w:rPr>
          <w:rFonts w:ascii="Times New Roman" w:hAnsi="Times New Roman" w:cs="Times New Roman"/>
          <w:sz w:val="24"/>
          <w:szCs w:val="24"/>
        </w:rPr>
        <w:t>Ikimokyklinio ugdymo programos, priešmokyklinio, pradinio, pagrindinio ugdymo bendrosios programos</w:t>
      </w:r>
      <w:r w:rsidR="00FB707B" w:rsidRPr="002B3EF0">
        <w:rPr>
          <w:rFonts w:ascii="Times New Roman" w:hAnsi="Times New Roman" w:cs="Times New Roman"/>
          <w:sz w:val="24"/>
          <w:szCs w:val="24"/>
        </w:rPr>
        <w:t xml:space="preserve"> pritaikomos, atsižvelgiant į nustatytus mokinio specialiuosius ugdymosi poreikius, mokinio, tėvų (globėjų, rūpintojų) pageidavimus ir vadovaujantis švietimo pagalbos tarnybos išvadomis ir rekomendacijomis. Mokykloje </w:t>
      </w:r>
      <w:r w:rsidR="003C217D" w:rsidRPr="002B3EF0">
        <w:rPr>
          <w:rFonts w:ascii="Times New Roman" w:hAnsi="Times New Roman" w:cs="Times New Roman"/>
          <w:sz w:val="24"/>
          <w:szCs w:val="24"/>
        </w:rPr>
        <w:t>susitarta</w:t>
      </w:r>
      <w:r w:rsidR="00FB707B" w:rsidRPr="002B3EF0">
        <w:rPr>
          <w:rFonts w:ascii="Times New Roman" w:hAnsi="Times New Roman" w:cs="Times New Roman"/>
          <w:sz w:val="24"/>
          <w:szCs w:val="24"/>
        </w:rPr>
        <w:t xml:space="preserve"> dėl ugdymo/mokymo pritaikymo ir įforminimo</w:t>
      </w:r>
      <w:r w:rsidR="003C217D" w:rsidRPr="002B3EF0">
        <w:rPr>
          <w:rFonts w:ascii="Times New Roman" w:hAnsi="Times New Roman" w:cs="Times New Roman"/>
          <w:sz w:val="24"/>
          <w:szCs w:val="24"/>
        </w:rPr>
        <w:t>:</w:t>
      </w:r>
    </w:p>
    <w:p w:rsidR="00BA6CC7" w:rsidRDefault="00BB3B16"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rengti pritaikytas Bendrojo ugdymo programas ir individualizuotas Bendrojo ugdymo programas;</w:t>
      </w:r>
    </w:p>
    <w:p w:rsidR="0052490E" w:rsidRDefault="00AB6CFF"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Bendrojo ugdymo programas pritaikyti taip, kad mokiniams būtų sudarytos sąlygos įgyti pradinį, pagrindinį išsilavinimą – pasiekti patenkinamą pasiekimų lygį;</w:t>
      </w:r>
    </w:p>
    <w:p w:rsidR="00AB6CFF" w:rsidRDefault="00AB6CFF"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individualizuotas programas rengti vadovaujantis </w:t>
      </w:r>
      <w:r w:rsidR="00DE2882">
        <w:rPr>
          <w:rFonts w:ascii="Times New Roman" w:hAnsi="Times New Roman" w:cs="Times New Roman"/>
          <w:sz w:val="24"/>
          <w:szCs w:val="24"/>
        </w:rPr>
        <w:t>p</w:t>
      </w:r>
      <w:r>
        <w:rPr>
          <w:rFonts w:ascii="Times New Roman" w:hAnsi="Times New Roman" w:cs="Times New Roman"/>
          <w:sz w:val="24"/>
          <w:szCs w:val="24"/>
        </w:rPr>
        <w:t xml:space="preserve">radinio ir </w:t>
      </w:r>
      <w:r w:rsidR="00DE2882">
        <w:rPr>
          <w:rFonts w:ascii="Times New Roman" w:hAnsi="Times New Roman" w:cs="Times New Roman"/>
          <w:sz w:val="24"/>
          <w:szCs w:val="24"/>
        </w:rPr>
        <w:t>p</w:t>
      </w:r>
      <w:r>
        <w:rPr>
          <w:rFonts w:ascii="Times New Roman" w:hAnsi="Times New Roman" w:cs="Times New Roman"/>
          <w:sz w:val="24"/>
          <w:szCs w:val="24"/>
        </w:rPr>
        <w:t>agrindinio ugdymo Bendrųjų programų pritaikymo rekomendacijomis;</w:t>
      </w:r>
    </w:p>
    <w:p w:rsidR="00BB3B16" w:rsidRDefault="00BB3B16"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programas rengti pagal mokyklos vaiko gerovės komisijoje priimtas pritaikytų ir individualizuotų programų rašymo formas;</w:t>
      </w:r>
    </w:p>
    <w:p w:rsidR="00BB3B16" w:rsidRDefault="008E4923"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pritaikytas ir individualizuotas programas reng</w:t>
      </w:r>
      <w:r w:rsidR="00DE2882">
        <w:rPr>
          <w:rFonts w:ascii="Times New Roman" w:hAnsi="Times New Roman" w:cs="Times New Roman"/>
          <w:sz w:val="24"/>
          <w:szCs w:val="24"/>
        </w:rPr>
        <w:t>ti</w:t>
      </w:r>
      <w:r w:rsidR="002B3EF0">
        <w:rPr>
          <w:rFonts w:ascii="Times New Roman" w:hAnsi="Times New Roman" w:cs="Times New Roman"/>
          <w:sz w:val="24"/>
          <w:szCs w:val="24"/>
        </w:rPr>
        <w:t xml:space="preserve"> pusmečiams</w:t>
      </w:r>
      <w:r>
        <w:rPr>
          <w:rFonts w:ascii="Times New Roman" w:hAnsi="Times New Roman" w:cs="Times New Roman"/>
          <w:sz w:val="24"/>
          <w:szCs w:val="24"/>
        </w:rPr>
        <w:t>;</w:t>
      </w:r>
    </w:p>
    <w:p w:rsidR="00DD2E64" w:rsidRDefault="00AB6CFF"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i</w:t>
      </w:r>
      <w:r w:rsidR="00134F66">
        <w:rPr>
          <w:rFonts w:ascii="Times New Roman" w:hAnsi="Times New Roman" w:cs="Times New Roman"/>
          <w:sz w:val="24"/>
          <w:szCs w:val="24"/>
        </w:rPr>
        <w:t>ndividualizuotas ir pritaikytas</w:t>
      </w:r>
      <w:r w:rsidR="009675E4" w:rsidRPr="005211EE">
        <w:rPr>
          <w:rFonts w:ascii="Times New Roman" w:hAnsi="Times New Roman" w:cs="Times New Roman"/>
          <w:sz w:val="24"/>
          <w:szCs w:val="24"/>
        </w:rPr>
        <w:t xml:space="preserve"> </w:t>
      </w:r>
      <w:r w:rsidR="00134F66">
        <w:rPr>
          <w:rFonts w:ascii="Times New Roman" w:hAnsi="Times New Roman" w:cs="Times New Roman"/>
          <w:sz w:val="24"/>
          <w:szCs w:val="24"/>
        </w:rPr>
        <w:t>programas rengti atsižvelgiant į mokinio specialiuosius ugdymosi poreikius, mokyklos galimybes, vadovauti</w:t>
      </w:r>
      <w:r>
        <w:rPr>
          <w:rFonts w:ascii="Times New Roman" w:hAnsi="Times New Roman" w:cs="Times New Roman"/>
          <w:sz w:val="24"/>
          <w:szCs w:val="24"/>
        </w:rPr>
        <w:t>s Tarnybos išvadomis ir rekomendacijomis, tėvų (globėjų, rūpintojų) pritarimu;</w:t>
      </w:r>
    </w:p>
    <w:p w:rsidR="00B46B3D" w:rsidRDefault="00B46B3D"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su mokiniui parengta pritaikyta ar individualizuota prog</w:t>
      </w:r>
      <w:r w:rsidR="00AB6CFF">
        <w:rPr>
          <w:rFonts w:ascii="Times New Roman" w:hAnsi="Times New Roman" w:cs="Times New Roman"/>
          <w:sz w:val="24"/>
          <w:szCs w:val="24"/>
        </w:rPr>
        <w:t>rama pasirašytinai supažindinti</w:t>
      </w:r>
      <w:r>
        <w:rPr>
          <w:rFonts w:ascii="Times New Roman" w:hAnsi="Times New Roman" w:cs="Times New Roman"/>
          <w:sz w:val="24"/>
          <w:szCs w:val="24"/>
        </w:rPr>
        <w:t xml:space="preserve"> mokinio tėv</w:t>
      </w:r>
      <w:r w:rsidR="00AB6CFF">
        <w:rPr>
          <w:rFonts w:ascii="Times New Roman" w:hAnsi="Times New Roman" w:cs="Times New Roman"/>
          <w:sz w:val="24"/>
          <w:szCs w:val="24"/>
        </w:rPr>
        <w:t>us</w:t>
      </w:r>
      <w:r>
        <w:rPr>
          <w:rFonts w:ascii="Times New Roman" w:hAnsi="Times New Roman" w:cs="Times New Roman"/>
          <w:sz w:val="24"/>
          <w:szCs w:val="24"/>
        </w:rPr>
        <w:t xml:space="preserve"> (globėj</w:t>
      </w:r>
      <w:r w:rsidR="00AB6CFF">
        <w:rPr>
          <w:rFonts w:ascii="Times New Roman" w:hAnsi="Times New Roman" w:cs="Times New Roman"/>
          <w:sz w:val="24"/>
          <w:szCs w:val="24"/>
        </w:rPr>
        <w:t>us</w:t>
      </w:r>
      <w:r w:rsidR="0085411D">
        <w:rPr>
          <w:rFonts w:ascii="Times New Roman" w:hAnsi="Times New Roman" w:cs="Times New Roman"/>
          <w:sz w:val="24"/>
          <w:szCs w:val="24"/>
        </w:rPr>
        <w:t xml:space="preserve">, </w:t>
      </w:r>
      <w:r>
        <w:rPr>
          <w:rFonts w:ascii="Times New Roman" w:hAnsi="Times New Roman" w:cs="Times New Roman"/>
          <w:sz w:val="24"/>
          <w:szCs w:val="24"/>
        </w:rPr>
        <w:t>rūpintoj</w:t>
      </w:r>
      <w:r w:rsidR="00AB6CFF">
        <w:rPr>
          <w:rFonts w:ascii="Times New Roman" w:hAnsi="Times New Roman" w:cs="Times New Roman"/>
          <w:sz w:val="24"/>
          <w:szCs w:val="24"/>
        </w:rPr>
        <w:t>us</w:t>
      </w:r>
      <w:r>
        <w:rPr>
          <w:rFonts w:ascii="Times New Roman" w:hAnsi="Times New Roman" w:cs="Times New Roman"/>
          <w:sz w:val="24"/>
          <w:szCs w:val="24"/>
        </w:rPr>
        <w:t>);</w:t>
      </w:r>
    </w:p>
    <w:p w:rsidR="00BA6CC7" w:rsidRDefault="00BA6CC7"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po programos įgyvendinimo (pusmečių) įvertin</w:t>
      </w:r>
      <w:r w:rsidR="005238F6">
        <w:rPr>
          <w:rFonts w:ascii="Times New Roman" w:hAnsi="Times New Roman" w:cs="Times New Roman"/>
          <w:sz w:val="24"/>
          <w:szCs w:val="24"/>
        </w:rPr>
        <w:t>ti</w:t>
      </w:r>
      <w:r>
        <w:rPr>
          <w:rFonts w:ascii="Times New Roman" w:hAnsi="Times New Roman" w:cs="Times New Roman"/>
          <w:sz w:val="24"/>
          <w:szCs w:val="24"/>
        </w:rPr>
        <w:t xml:space="preserve"> mokinio ugdymosi pasiekimus;</w:t>
      </w:r>
    </w:p>
    <w:p w:rsidR="0052490E" w:rsidRDefault="00AC5521"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mokyklos </w:t>
      </w:r>
      <w:r w:rsidR="00BA6CC7">
        <w:rPr>
          <w:rFonts w:ascii="Times New Roman" w:hAnsi="Times New Roman" w:cs="Times New Roman"/>
          <w:sz w:val="24"/>
          <w:szCs w:val="24"/>
        </w:rPr>
        <w:t>vai</w:t>
      </w:r>
      <w:r w:rsidR="008E0925">
        <w:rPr>
          <w:rFonts w:ascii="Times New Roman" w:hAnsi="Times New Roman" w:cs="Times New Roman"/>
          <w:sz w:val="24"/>
          <w:szCs w:val="24"/>
        </w:rPr>
        <w:t xml:space="preserve">ko gerovės komisija skiria tik </w:t>
      </w:r>
      <w:r w:rsidR="000259FA">
        <w:rPr>
          <w:rFonts w:ascii="Times New Roman" w:hAnsi="Times New Roman" w:cs="Times New Roman"/>
          <w:sz w:val="24"/>
          <w:szCs w:val="24"/>
        </w:rPr>
        <w:t>švietimo (</w:t>
      </w:r>
      <w:proofErr w:type="spellStart"/>
      <w:r w:rsidR="00BA6CC7">
        <w:rPr>
          <w:rFonts w:ascii="Times New Roman" w:hAnsi="Times New Roman" w:cs="Times New Roman"/>
          <w:sz w:val="24"/>
          <w:szCs w:val="24"/>
        </w:rPr>
        <w:t>logopedinę</w:t>
      </w:r>
      <w:proofErr w:type="spellEnd"/>
      <w:r w:rsidR="000259FA">
        <w:rPr>
          <w:rFonts w:ascii="Times New Roman" w:hAnsi="Times New Roman" w:cs="Times New Roman"/>
          <w:sz w:val="24"/>
          <w:szCs w:val="24"/>
        </w:rPr>
        <w:t>)</w:t>
      </w:r>
      <w:r w:rsidR="00BA6CC7">
        <w:rPr>
          <w:rFonts w:ascii="Times New Roman" w:hAnsi="Times New Roman" w:cs="Times New Roman"/>
          <w:sz w:val="24"/>
          <w:szCs w:val="24"/>
        </w:rPr>
        <w:t xml:space="preserve"> pagalbą.</w:t>
      </w:r>
    </w:p>
    <w:p w:rsidR="005211EE" w:rsidRPr="005211EE" w:rsidRDefault="0052490E" w:rsidP="002B3EF0">
      <w:pPr>
        <w:pStyle w:val="Sraopastraipa"/>
        <w:numPr>
          <w:ilvl w:val="1"/>
          <w:numId w:val="2"/>
        </w:numPr>
        <w:tabs>
          <w:tab w:val="left" w:pos="0"/>
          <w:tab w:val="left" w:pos="709"/>
          <w:tab w:val="left" w:pos="993"/>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svarbiausius programų įgyvendinimo aspektus</w:t>
      </w:r>
      <w:r w:rsidR="00134F66">
        <w:rPr>
          <w:rFonts w:ascii="Times New Roman" w:hAnsi="Times New Roman" w:cs="Times New Roman"/>
          <w:sz w:val="24"/>
          <w:szCs w:val="24"/>
        </w:rPr>
        <w:t>, švietimo (</w:t>
      </w:r>
      <w:proofErr w:type="spellStart"/>
      <w:r w:rsidR="00134F66">
        <w:rPr>
          <w:rFonts w:ascii="Times New Roman" w:hAnsi="Times New Roman" w:cs="Times New Roman"/>
          <w:sz w:val="24"/>
          <w:szCs w:val="24"/>
        </w:rPr>
        <w:t>logopedinę</w:t>
      </w:r>
      <w:proofErr w:type="spellEnd"/>
      <w:r w:rsidR="00B101E6">
        <w:rPr>
          <w:rFonts w:ascii="Times New Roman" w:hAnsi="Times New Roman" w:cs="Times New Roman"/>
          <w:sz w:val="24"/>
          <w:szCs w:val="24"/>
        </w:rPr>
        <w:t>, socialinę pedagoginę, psichologinę</w:t>
      </w:r>
      <w:r w:rsidR="00134F66">
        <w:rPr>
          <w:rFonts w:ascii="Times New Roman" w:hAnsi="Times New Roman" w:cs="Times New Roman"/>
          <w:sz w:val="24"/>
          <w:szCs w:val="24"/>
        </w:rPr>
        <w:t>) pagalbą vaiko gerovės komisijoje aptarti</w:t>
      </w:r>
      <w:r w:rsidR="00BA6CC7">
        <w:rPr>
          <w:rFonts w:ascii="Times New Roman" w:hAnsi="Times New Roman" w:cs="Times New Roman"/>
          <w:sz w:val="24"/>
          <w:szCs w:val="24"/>
        </w:rPr>
        <w:t xml:space="preserve"> </w:t>
      </w:r>
      <w:r w:rsidR="00134F66">
        <w:rPr>
          <w:rFonts w:ascii="Times New Roman" w:hAnsi="Times New Roman" w:cs="Times New Roman"/>
          <w:sz w:val="24"/>
          <w:szCs w:val="24"/>
        </w:rPr>
        <w:t>2 kartus metuose.</w:t>
      </w:r>
    </w:p>
    <w:p w:rsidR="004D7473" w:rsidRDefault="009D0536" w:rsidP="00B101E6">
      <w:pPr>
        <w:pStyle w:val="Sraopastraipa"/>
        <w:numPr>
          <w:ilvl w:val="0"/>
          <w:numId w:val="2"/>
        </w:numPr>
        <w:tabs>
          <w:tab w:val="left" w:pos="0"/>
          <w:tab w:val="left" w:pos="1134"/>
        </w:tabs>
        <w:ind w:left="0" w:firstLine="709"/>
        <w:jc w:val="both"/>
        <w:rPr>
          <w:rFonts w:ascii="Times New Roman" w:hAnsi="Times New Roman" w:cs="Times New Roman"/>
          <w:sz w:val="24"/>
          <w:szCs w:val="24"/>
        </w:rPr>
      </w:pPr>
      <w:r w:rsidRPr="009D0536">
        <w:rPr>
          <w:rFonts w:ascii="Times New Roman" w:hAnsi="Times New Roman" w:cs="Times New Roman"/>
          <w:sz w:val="24"/>
          <w:szCs w:val="24"/>
        </w:rPr>
        <w:t>Švietimo pagalba mokiniams teikiama vadovaujantis:</w:t>
      </w:r>
      <w:r>
        <w:rPr>
          <w:rFonts w:ascii="Times New Roman" w:hAnsi="Times New Roman" w:cs="Times New Roman"/>
          <w:sz w:val="24"/>
          <w:szCs w:val="24"/>
        </w:rPr>
        <w:t xml:space="preserve"> Psichologinės pagalbos teikimo tvarkos aprašu, patvirtintu Lietuvos Respublikos švietimo ir mokslo ministro 2011 m. liepos 5 d. įsakymu Nr. V-1215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xml:space="preserve">., 2011, Nr. 88-4220), Specialiosios pedagoginės pagalbos teikimo tvarkos </w:t>
      </w:r>
      <w:r>
        <w:rPr>
          <w:rFonts w:ascii="Times New Roman" w:hAnsi="Times New Roman" w:cs="Times New Roman"/>
          <w:sz w:val="24"/>
          <w:szCs w:val="24"/>
        </w:rPr>
        <w:lastRenderedPageBreak/>
        <w:t>aprašu, patvirtintu Lietuvos Respublikos švietimo ir mokslo ministro 2011 m. liepos 8 d. įsakymu Nr. V-</w:t>
      </w:r>
      <w:r w:rsidR="00AF770B">
        <w:rPr>
          <w:rFonts w:ascii="Times New Roman" w:hAnsi="Times New Roman" w:cs="Times New Roman"/>
          <w:sz w:val="24"/>
          <w:szCs w:val="24"/>
        </w:rPr>
        <w:t>1228</w:t>
      </w:r>
      <w:r w:rsidR="00232503">
        <w:rPr>
          <w:rFonts w:ascii="Times New Roman" w:hAnsi="Times New Roman" w:cs="Times New Roman"/>
          <w:sz w:val="24"/>
          <w:szCs w:val="24"/>
        </w:rPr>
        <w:t xml:space="preserve"> (</w:t>
      </w:r>
      <w:proofErr w:type="spellStart"/>
      <w:r w:rsidR="00232503">
        <w:rPr>
          <w:rFonts w:ascii="Times New Roman" w:hAnsi="Times New Roman" w:cs="Times New Roman"/>
          <w:sz w:val="24"/>
          <w:szCs w:val="24"/>
        </w:rPr>
        <w:t>Žin</w:t>
      </w:r>
      <w:proofErr w:type="spellEnd"/>
      <w:r w:rsidR="00232503">
        <w:rPr>
          <w:rFonts w:ascii="Times New Roman" w:hAnsi="Times New Roman" w:cs="Times New Roman"/>
          <w:sz w:val="24"/>
          <w:szCs w:val="24"/>
        </w:rPr>
        <w:t xml:space="preserve">., 2011, Nr. </w:t>
      </w:r>
      <w:r w:rsidR="00AF770B">
        <w:rPr>
          <w:rFonts w:ascii="Times New Roman" w:hAnsi="Times New Roman" w:cs="Times New Roman"/>
          <w:sz w:val="24"/>
          <w:szCs w:val="24"/>
        </w:rPr>
        <w:t>92</w:t>
      </w:r>
      <w:r w:rsidR="00232503">
        <w:rPr>
          <w:rFonts w:ascii="Times New Roman" w:hAnsi="Times New Roman" w:cs="Times New Roman"/>
          <w:sz w:val="24"/>
          <w:szCs w:val="24"/>
        </w:rPr>
        <w:t>-4</w:t>
      </w:r>
      <w:r w:rsidR="00AF770B">
        <w:rPr>
          <w:rFonts w:ascii="Times New Roman" w:hAnsi="Times New Roman" w:cs="Times New Roman"/>
          <w:sz w:val="24"/>
          <w:szCs w:val="24"/>
        </w:rPr>
        <w:t>395</w:t>
      </w:r>
      <w:r w:rsidR="00232503">
        <w:rPr>
          <w:rFonts w:ascii="Times New Roman" w:hAnsi="Times New Roman" w:cs="Times New Roman"/>
          <w:sz w:val="24"/>
          <w:szCs w:val="24"/>
        </w:rPr>
        <w:t>), Specialiosios pagalbos teikimo mokyklose (išskyrus aukštąsias mokyklas) tvarkos aprašu, patvirtintu Lietuvos Respublikos švietimo ir mokslo ministro 2011 m. liepos 8 d. įsakymu Nr. V-1229 (</w:t>
      </w:r>
      <w:proofErr w:type="spellStart"/>
      <w:r w:rsidR="00232503">
        <w:rPr>
          <w:rFonts w:ascii="Times New Roman" w:hAnsi="Times New Roman" w:cs="Times New Roman"/>
          <w:sz w:val="24"/>
          <w:szCs w:val="24"/>
        </w:rPr>
        <w:t>Žin</w:t>
      </w:r>
      <w:proofErr w:type="spellEnd"/>
      <w:r w:rsidR="00232503">
        <w:rPr>
          <w:rFonts w:ascii="Times New Roman" w:hAnsi="Times New Roman" w:cs="Times New Roman"/>
          <w:sz w:val="24"/>
          <w:szCs w:val="24"/>
        </w:rPr>
        <w:t>., 2011, Nr. 92-4396), Socialinės pedagoginės pagalbos teikimo tvarkos aprašu, patvirtintu Lietuvos Respublikos švietimo ir mokslo ministro 2004 m. bir</w:t>
      </w:r>
      <w:r w:rsidR="00942C1E">
        <w:rPr>
          <w:rFonts w:ascii="Times New Roman" w:hAnsi="Times New Roman" w:cs="Times New Roman"/>
          <w:sz w:val="24"/>
          <w:szCs w:val="24"/>
        </w:rPr>
        <w:t>želio 15 d. įsakymu Nr. ISAK-941 (2011 m. liepos 21 d. įsakymo Nr. V-1393 redakcija)</w:t>
      </w:r>
      <w:r w:rsidR="00232503">
        <w:rPr>
          <w:rFonts w:ascii="Times New Roman" w:hAnsi="Times New Roman" w:cs="Times New Roman"/>
          <w:sz w:val="24"/>
          <w:szCs w:val="24"/>
        </w:rPr>
        <w:t xml:space="preserve"> (</w:t>
      </w:r>
      <w:proofErr w:type="spellStart"/>
      <w:r w:rsidR="00AF770B">
        <w:rPr>
          <w:rFonts w:ascii="Times New Roman" w:hAnsi="Times New Roman" w:cs="Times New Roman"/>
          <w:sz w:val="24"/>
          <w:szCs w:val="24"/>
        </w:rPr>
        <w:t>Žin</w:t>
      </w:r>
      <w:proofErr w:type="spellEnd"/>
      <w:r w:rsidR="00AF770B">
        <w:rPr>
          <w:rFonts w:ascii="Times New Roman" w:hAnsi="Times New Roman" w:cs="Times New Roman"/>
          <w:sz w:val="24"/>
          <w:szCs w:val="24"/>
        </w:rPr>
        <w:t>., 2004, Nr. 100-3729; 2011, Nr. 99-4675).</w:t>
      </w:r>
    </w:p>
    <w:p w:rsidR="00307E67" w:rsidRDefault="00307E67" w:rsidP="00B101E6">
      <w:pPr>
        <w:pStyle w:val="Sraopastraipa"/>
        <w:numPr>
          <w:ilvl w:val="0"/>
          <w:numId w:val="2"/>
        </w:numPr>
        <w:tabs>
          <w:tab w:val="left" w:pos="0"/>
          <w:tab w:val="left" w:pos="709"/>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Mokinių priėmimas mokytis pagal bendrojo ugdymo programas, kėlimas į aukštesnę klasę, jų perėjimas prie aukštesnio lygmens ugdymo programos, ugdymo programos kartojimas, jos baigimas ir pasiekimų gilinimas bei plėtojimas nustatomas vadovaujantis Nuosekliojo mokymosi pagal bendrojo lavinimo programos tvarkos aprašu, patvirtintu Lietuvos Respublikos švietimo ir mokslo ministro 2005 m. balandžio 5 d. įsakymu Nr. ISAK-556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2005, Nr. 46-1526)</w:t>
      </w:r>
      <w:r w:rsidR="00942C1E">
        <w:rPr>
          <w:rFonts w:ascii="Times New Roman" w:hAnsi="Times New Roman" w:cs="Times New Roman"/>
          <w:sz w:val="24"/>
          <w:szCs w:val="24"/>
        </w:rPr>
        <w:t xml:space="preserve"> (</w:t>
      </w:r>
      <w:r w:rsidR="00DE2882">
        <w:rPr>
          <w:rFonts w:ascii="Times New Roman" w:hAnsi="Times New Roman" w:cs="Times New Roman"/>
          <w:sz w:val="24"/>
          <w:szCs w:val="24"/>
        </w:rPr>
        <w:t>2012 m.</w:t>
      </w:r>
      <w:r w:rsidR="00942C1E">
        <w:rPr>
          <w:rFonts w:ascii="Times New Roman" w:hAnsi="Times New Roman" w:cs="Times New Roman"/>
          <w:sz w:val="24"/>
          <w:szCs w:val="24"/>
        </w:rPr>
        <w:t xml:space="preserve"> gegužės 8 d. įsakymo Nr. V-766 redakcija)</w:t>
      </w:r>
      <w:r>
        <w:rPr>
          <w:rFonts w:ascii="Times New Roman" w:hAnsi="Times New Roman" w:cs="Times New Roman"/>
          <w:sz w:val="24"/>
          <w:szCs w:val="24"/>
        </w:rPr>
        <w:t>.</w:t>
      </w:r>
    </w:p>
    <w:p w:rsidR="003D00FF" w:rsidRPr="005238F6" w:rsidRDefault="003D00FF" w:rsidP="00B101E6">
      <w:pPr>
        <w:pStyle w:val="Sraopastraipa"/>
        <w:numPr>
          <w:ilvl w:val="0"/>
          <w:numId w:val="2"/>
        </w:numPr>
        <w:tabs>
          <w:tab w:val="left" w:pos="0"/>
          <w:tab w:val="left" w:pos="1134"/>
        </w:tabs>
        <w:ind w:left="0" w:firstLine="709"/>
        <w:jc w:val="both"/>
        <w:rPr>
          <w:rFonts w:ascii="Times New Roman" w:hAnsi="Times New Roman" w:cs="Times New Roman"/>
          <w:sz w:val="24"/>
          <w:szCs w:val="24"/>
        </w:rPr>
      </w:pPr>
      <w:r w:rsidRPr="005238F6">
        <w:rPr>
          <w:rFonts w:ascii="Times New Roman" w:hAnsi="Times New Roman" w:cs="Times New Roman"/>
          <w:sz w:val="24"/>
          <w:szCs w:val="24"/>
        </w:rPr>
        <w:t>Ikimok</w:t>
      </w:r>
      <w:r w:rsidR="005238F6">
        <w:rPr>
          <w:rFonts w:ascii="Times New Roman" w:hAnsi="Times New Roman" w:cs="Times New Roman"/>
          <w:sz w:val="24"/>
          <w:szCs w:val="24"/>
        </w:rPr>
        <w:t>yklinio ir</w:t>
      </w:r>
      <w:r w:rsidR="00AC5521">
        <w:rPr>
          <w:rFonts w:ascii="Times New Roman" w:hAnsi="Times New Roman" w:cs="Times New Roman"/>
          <w:sz w:val="24"/>
          <w:szCs w:val="24"/>
        </w:rPr>
        <w:t xml:space="preserve"> </w:t>
      </w:r>
      <w:r w:rsidR="005238F6">
        <w:rPr>
          <w:rFonts w:ascii="Times New Roman" w:hAnsi="Times New Roman" w:cs="Times New Roman"/>
          <w:sz w:val="24"/>
          <w:szCs w:val="24"/>
        </w:rPr>
        <w:t>priešmokyklinio amžiaus vaikui, turinčiam specialiųjų ugdymosi poreikių, ir jo tėvams (globėjams</w:t>
      </w:r>
      <w:r w:rsidR="00970842">
        <w:rPr>
          <w:rFonts w:ascii="Times New Roman" w:hAnsi="Times New Roman" w:cs="Times New Roman"/>
          <w:sz w:val="24"/>
          <w:szCs w:val="24"/>
        </w:rPr>
        <w:t>, rūpintojams</w:t>
      </w:r>
      <w:r w:rsidR="005238F6">
        <w:rPr>
          <w:rFonts w:ascii="Times New Roman" w:hAnsi="Times New Roman" w:cs="Times New Roman"/>
          <w:sz w:val="24"/>
          <w:szCs w:val="24"/>
        </w:rPr>
        <w:t xml:space="preserve">) </w:t>
      </w:r>
      <w:r w:rsidR="00970842">
        <w:rPr>
          <w:rFonts w:ascii="Times New Roman" w:hAnsi="Times New Roman" w:cs="Times New Roman"/>
          <w:sz w:val="24"/>
          <w:szCs w:val="24"/>
        </w:rPr>
        <w:t xml:space="preserve">kompleksiškai </w:t>
      </w:r>
      <w:r w:rsidR="005238F6">
        <w:rPr>
          <w:rFonts w:ascii="Times New Roman" w:hAnsi="Times New Roman" w:cs="Times New Roman"/>
          <w:sz w:val="24"/>
          <w:szCs w:val="24"/>
        </w:rPr>
        <w:t>teikiama švietimo pagalba, socialinė parama, sveikatos priežiūros paslaugos švietimo ir mokslo ministro, socialinės apsaugos ir darbo ministro ir sveikatos apsaugos ministro nustatyta tvarka.</w:t>
      </w:r>
    </w:p>
    <w:p w:rsidR="003D00FF" w:rsidRDefault="003D00FF" w:rsidP="00B101E6">
      <w:pPr>
        <w:pStyle w:val="Sraopastraipa"/>
        <w:numPr>
          <w:ilvl w:val="0"/>
          <w:numId w:val="2"/>
        </w:numPr>
        <w:tabs>
          <w:tab w:val="left" w:pos="0"/>
          <w:tab w:val="left" w:pos="1134"/>
        </w:tabs>
        <w:ind w:left="0" w:firstLine="709"/>
        <w:jc w:val="both"/>
        <w:rPr>
          <w:rFonts w:ascii="Times New Roman" w:hAnsi="Times New Roman" w:cs="Times New Roman"/>
          <w:sz w:val="24"/>
          <w:szCs w:val="24"/>
        </w:rPr>
      </w:pPr>
      <w:r w:rsidRPr="003D00FF">
        <w:rPr>
          <w:rFonts w:ascii="Times New Roman" w:hAnsi="Times New Roman" w:cs="Times New Roman"/>
          <w:sz w:val="24"/>
          <w:szCs w:val="24"/>
        </w:rPr>
        <w:t>Mokiniams, turintiems specialiųjų ugdymosi poreikių dėl išskirtinių gabumų, ugdymas gali būti:</w:t>
      </w:r>
    </w:p>
    <w:p w:rsidR="003D00FF" w:rsidRDefault="00766E29"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ankstina</w:t>
      </w:r>
      <w:r w:rsidR="003D00FF">
        <w:rPr>
          <w:rFonts w:ascii="Times New Roman" w:hAnsi="Times New Roman" w:cs="Times New Roman"/>
          <w:sz w:val="24"/>
          <w:szCs w:val="24"/>
        </w:rPr>
        <w:t>mas, vadovaujantis Vaiko brandumo mokytis pagal priešmokyklinio ir pradinio ugdymo programas įvertinimo tvarkos aprašu, patvirtintu Lietuvos Respublikos švietimo ir mokslo ministro 2005 m. spalio 29 d. įsakymu Nr. ISAK-2173 (</w:t>
      </w:r>
      <w:proofErr w:type="spellStart"/>
      <w:r w:rsidR="003D00FF">
        <w:rPr>
          <w:rFonts w:ascii="Times New Roman" w:hAnsi="Times New Roman" w:cs="Times New Roman"/>
          <w:sz w:val="24"/>
          <w:szCs w:val="24"/>
        </w:rPr>
        <w:t>Žin</w:t>
      </w:r>
      <w:proofErr w:type="spellEnd"/>
      <w:r w:rsidR="003D00FF">
        <w:rPr>
          <w:rFonts w:ascii="Times New Roman" w:hAnsi="Times New Roman" w:cs="Times New Roman"/>
          <w:sz w:val="24"/>
          <w:szCs w:val="24"/>
        </w:rPr>
        <w:t>., 2005, Nr. 131-4747), anksčiau pradėjus dalyvauti priešmokyklinio ir/ar pradinio ugdymo programose;</w:t>
      </w:r>
    </w:p>
    <w:p w:rsidR="003D00FF" w:rsidRDefault="003D00FF" w:rsidP="002B3EF0">
      <w:pPr>
        <w:pStyle w:val="Sraopastraipa"/>
        <w:numPr>
          <w:ilvl w:val="1"/>
          <w:numId w:val="2"/>
        </w:numPr>
        <w:tabs>
          <w:tab w:val="left" w:pos="0"/>
          <w:tab w:val="left" w:pos="709"/>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spartinamas priešmokykliniame, pradiniame ir pagrindiniame ugdyme teisės aktų nustatyta tvarka.</w:t>
      </w:r>
    </w:p>
    <w:p w:rsidR="00766E29" w:rsidRPr="00CA77B6" w:rsidRDefault="00766E29" w:rsidP="00B101E6">
      <w:pPr>
        <w:pStyle w:val="Sraopastraipa"/>
        <w:numPr>
          <w:ilvl w:val="0"/>
          <w:numId w:val="2"/>
        </w:numPr>
        <w:tabs>
          <w:tab w:val="left" w:pos="0"/>
          <w:tab w:val="left" w:pos="851"/>
          <w:tab w:val="left" w:pos="993"/>
          <w:tab w:val="left" w:pos="1134"/>
        </w:tabs>
        <w:ind w:left="0" w:firstLine="709"/>
        <w:jc w:val="both"/>
        <w:rPr>
          <w:rFonts w:ascii="Times New Roman" w:hAnsi="Times New Roman" w:cs="Times New Roman"/>
          <w:sz w:val="24"/>
          <w:szCs w:val="24"/>
        </w:rPr>
      </w:pPr>
      <w:r w:rsidRPr="00CA77B6">
        <w:rPr>
          <w:rFonts w:ascii="Times New Roman" w:hAnsi="Times New Roman" w:cs="Times New Roman"/>
          <w:sz w:val="24"/>
          <w:szCs w:val="24"/>
        </w:rPr>
        <w:t>Organizuojant mokinių ugdymą pamokoje, veiklose gali dalyvauti švietimo pagalbos specialistai</w:t>
      </w:r>
      <w:r w:rsidR="003C217D" w:rsidRPr="00CA77B6">
        <w:rPr>
          <w:rFonts w:ascii="Times New Roman" w:hAnsi="Times New Roman" w:cs="Times New Roman"/>
          <w:sz w:val="24"/>
          <w:szCs w:val="24"/>
        </w:rPr>
        <w:t>: socialinis pedagogas</w:t>
      </w:r>
      <w:r w:rsidR="00970842">
        <w:rPr>
          <w:rFonts w:ascii="Times New Roman" w:hAnsi="Times New Roman" w:cs="Times New Roman"/>
          <w:sz w:val="24"/>
          <w:szCs w:val="24"/>
        </w:rPr>
        <w:t>, psichologas, specialusis pedagogas, logopedas</w:t>
      </w:r>
      <w:r w:rsidR="003C217D" w:rsidRPr="00CA77B6">
        <w:rPr>
          <w:rFonts w:ascii="Times New Roman" w:hAnsi="Times New Roman" w:cs="Times New Roman"/>
          <w:sz w:val="24"/>
          <w:szCs w:val="24"/>
        </w:rPr>
        <w:t>.</w:t>
      </w:r>
    </w:p>
    <w:p w:rsidR="00766E29" w:rsidRDefault="00766E29" w:rsidP="00B101E6">
      <w:pPr>
        <w:pStyle w:val="Sraopastraipa"/>
        <w:numPr>
          <w:ilvl w:val="0"/>
          <w:numId w:val="2"/>
        </w:numPr>
        <w:tabs>
          <w:tab w:val="left" w:pos="0"/>
          <w:tab w:val="left" w:pos="851"/>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Mokinių mokymosi pasiekimų patikrinimai pagal bendrojo ugdymo programas, vykdomi vadovaujantis mokymosi pasiekimų patikrinimų organizavimo ir vykdymo tvarkų aprašais.</w:t>
      </w:r>
    </w:p>
    <w:p w:rsidR="00C06A87" w:rsidRDefault="00766E29" w:rsidP="00970842">
      <w:pPr>
        <w:pStyle w:val="Sraopastraipa"/>
        <w:numPr>
          <w:ilvl w:val="0"/>
          <w:numId w:val="2"/>
        </w:numPr>
        <w:tabs>
          <w:tab w:val="left" w:pos="0"/>
          <w:tab w:val="left" w:pos="851"/>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Mokiniui, baigusiam bendrojo ugdymo programą, įgiju</w:t>
      </w:r>
      <w:r w:rsidR="00C06A87">
        <w:rPr>
          <w:rFonts w:ascii="Times New Roman" w:hAnsi="Times New Roman" w:cs="Times New Roman"/>
          <w:sz w:val="24"/>
          <w:szCs w:val="24"/>
        </w:rPr>
        <w:t>siam atitinkamą išsilavinimą, mokymosi pasiekimus įteisinantis dokumentas išduodamas vadovaujantis Pažymėjimų ir brandos atestatų išdavimo tvarkos aprašu, patvirtintu Lietuvos Respublikos švietimo ir mokslo ministro 2007 m. vasario 20 d. įsakymu Nr. ISAK-236 (</w:t>
      </w:r>
      <w:proofErr w:type="spellStart"/>
      <w:r w:rsidR="00C06A87">
        <w:rPr>
          <w:rFonts w:ascii="Times New Roman" w:hAnsi="Times New Roman" w:cs="Times New Roman"/>
          <w:sz w:val="24"/>
          <w:szCs w:val="24"/>
        </w:rPr>
        <w:t>Žin</w:t>
      </w:r>
      <w:proofErr w:type="spellEnd"/>
      <w:r w:rsidR="00C06A87">
        <w:rPr>
          <w:rFonts w:ascii="Times New Roman" w:hAnsi="Times New Roman" w:cs="Times New Roman"/>
          <w:sz w:val="24"/>
          <w:szCs w:val="24"/>
        </w:rPr>
        <w:t>., 2007, Nr. 25-944; 2010, Nr. 30-1404). Mokiniui, neįgijusiam pradinio, pagrindinio išsilavinimo, išduodamas mokymosi pasiekimų pažymėjimas.</w:t>
      </w:r>
    </w:p>
    <w:p w:rsidR="00970842" w:rsidRDefault="00970842" w:rsidP="00970842">
      <w:pPr>
        <w:tabs>
          <w:tab w:val="left" w:pos="0"/>
          <w:tab w:val="left" w:pos="851"/>
          <w:tab w:val="left" w:pos="1134"/>
        </w:tabs>
        <w:spacing w:after="0" w:line="240" w:lineRule="auto"/>
        <w:jc w:val="center"/>
        <w:rPr>
          <w:rFonts w:ascii="Times New Roman" w:hAnsi="Times New Roman" w:cs="Times New Roman"/>
          <w:b/>
          <w:sz w:val="24"/>
          <w:szCs w:val="24"/>
        </w:rPr>
      </w:pPr>
    </w:p>
    <w:p w:rsidR="00970842" w:rsidRPr="00970842" w:rsidRDefault="00970842" w:rsidP="00970842">
      <w:pPr>
        <w:tabs>
          <w:tab w:val="left" w:pos="0"/>
          <w:tab w:val="left" w:pos="851"/>
          <w:tab w:val="left" w:pos="1134"/>
        </w:tabs>
        <w:spacing w:after="0" w:line="240" w:lineRule="auto"/>
        <w:jc w:val="center"/>
        <w:rPr>
          <w:rFonts w:ascii="Times New Roman" w:hAnsi="Times New Roman" w:cs="Times New Roman"/>
          <w:b/>
          <w:sz w:val="24"/>
          <w:szCs w:val="24"/>
        </w:rPr>
      </w:pPr>
      <w:r w:rsidRPr="00970842">
        <w:rPr>
          <w:rFonts w:ascii="Times New Roman" w:hAnsi="Times New Roman" w:cs="Times New Roman"/>
          <w:b/>
          <w:sz w:val="24"/>
          <w:szCs w:val="24"/>
        </w:rPr>
        <w:t>III SKYRIUS</w:t>
      </w:r>
    </w:p>
    <w:p w:rsidR="00C06A87" w:rsidRDefault="00970842" w:rsidP="00970842">
      <w:pPr>
        <w:tabs>
          <w:tab w:val="left" w:pos="0"/>
          <w:tab w:val="left" w:pos="709"/>
          <w:tab w:val="left" w:pos="851"/>
        </w:tabs>
        <w:spacing w:after="0" w:line="240" w:lineRule="auto"/>
        <w:jc w:val="center"/>
        <w:rPr>
          <w:rFonts w:ascii="Times New Roman" w:hAnsi="Times New Roman" w:cs="Times New Roman"/>
          <w:b/>
          <w:sz w:val="24"/>
          <w:szCs w:val="24"/>
        </w:rPr>
      </w:pPr>
      <w:r w:rsidRPr="00970842">
        <w:rPr>
          <w:rFonts w:ascii="Times New Roman" w:hAnsi="Times New Roman" w:cs="Times New Roman"/>
          <w:b/>
          <w:sz w:val="24"/>
          <w:szCs w:val="24"/>
        </w:rPr>
        <w:t>B</w:t>
      </w:r>
      <w:r w:rsidR="00C06A87" w:rsidRPr="00970842">
        <w:rPr>
          <w:rFonts w:ascii="Times New Roman" w:hAnsi="Times New Roman" w:cs="Times New Roman"/>
          <w:b/>
          <w:sz w:val="24"/>
          <w:szCs w:val="24"/>
        </w:rPr>
        <w:t>AIGIAMOSIOS NUOSTATOS</w:t>
      </w:r>
    </w:p>
    <w:p w:rsidR="00970842" w:rsidRPr="00970842" w:rsidRDefault="00970842" w:rsidP="00970842">
      <w:pPr>
        <w:tabs>
          <w:tab w:val="left" w:pos="0"/>
          <w:tab w:val="left" w:pos="709"/>
          <w:tab w:val="left" w:pos="851"/>
        </w:tabs>
        <w:spacing w:after="0" w:line="240" w:lineRule="auto"/>
        <w:jc w:val="center"/>
        <w:rPr>
          <w:rFonts w:ascii="Times New Roman" w:hAnsi="Times New Roman" w:cs="Times New Roman"/>
          <w:b/>
          <w:sz w:val="24"/>
          <w:szCs w:val="24"/>
        </w:rPr>
      </w:pPr>
    </w:p>
    <w:p w:rsidR="00C06A87" w:rsidRDefault="00C06A87" w:rsidP="00B101E6">
      <w:pPr>
        <w:pStyle w:val="Sraopastraipa"/>
        <w:numPr>
          <w:ilvl w:val="0"/>
          <w:numId w:val="2"/>
        </w:numPr>
        <w:tabs>
          <w:tab w:val="left" w:pos="0"/>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Mokykla, atsižvelgdama į mokinio specialiuosius ugdymosi poreikius, užtikrina ugdymąsi pritaikytoje </w:t>
      </w:r>
      <w:r w:rsidR="0046047C">
        <w:rPr>
          <w:rFonts w:ascii="Times New Roman" w:hAnsi="Times New Roman" w:cs="Times New Roman"/>
          <w:sz w:val="24"/>
          <w:szCs w:val="24"/>
        </w:rPr>
        <w:t>ugdymosi aplinkoje, reikiamos švietimo pagalbos teikimą, aprūpinimą specialiosiomis mokymo priemonėmis ir ugdymui skirtomis techninėmis pagalbos priemonėmis</w:t>
      </w:r>
      <w:r w:rsidR="00944569">
        <w:rPr>
          <w:rFonts w:ascii="Times New Roman" w:hAnsi="Times New Roman" w:cs="Times New Roman"/>
          <w:sz w:val="24"/>
          <w:szCs w:val="24"/>
        </w:rPr>
        <w:t xml:space="preserve"> mokykloje pagal mokyklos galimybes ir turimas lėšas.</w:t>
      </w:r>
    </w:p>
    <w:p w:rsidR="00D128BA" w:rsidRPr="00026B1D" w:rsidRDefault="0046047C" w:rsidP="00C04B3B">
      <w:pPr>
        <w:tabs>
          <w:tab w:val="left" w:pos="0"/>
          <w:tab w:val="left" w:pos="709"/>
          <w:tab w:val="left" w:pos="851"/>
          <w:tab w:val="left" w:pos="1134"/>
        </w:tabs>
        <w:jc w:val="center"/>
        <w:rPr>
          <w:rFonts w:ascii="Times New Roman" w:hAnsi="Times New Roman" w:cs="Times New Roman"/>
          <w:sz w:val="24"/>
          <w:szCs w:val="24"/>
        </w:rPr>
      </w:pPr>
      <w:r>
        <w:rPr>
          <w:rFonts w:ascii="Times New Roman" w:hAnsi="Times New Roman" w:cs="Times New Roman"/>
          <w:sz w:val="24"/>
          <w:szCs w:val="24"/>
        </w:rPr>
        <w:t>___________</w:t>
      </w:r>
      <w:r w:rsidR="00C04B3B">
        <w:rPr>
          <w:rFonts w:ascii="Times New Roman" w:hAnsi="Times New Roman" w:cs="Times New Roman"/>
          <w:sz w:val="24"/>
          <w:szCs w:val="24"/>
        </w:rPr>
        <w:t>_______________________________</w:t>
      </w:r>
    </w:p>
    <w:sectPr w:rsidR="00D128BA" w:rsidRPr="00026B1D" w:rsidSect="00674C5A">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54" w:rsidRDefault="00BB2E54" w:rsidP="002039BA">
      <w:pPr>
        <w:spacing w:after="0" w:line="240" w:lineRule="auto"/>
      </w:pPr>
      <w:r>
        <w:separator/>
      </w:r>
    </w:p>
  </w:endnote>
  <w:endnote w:type="continuationSeparator" w:id="0">
    <w:p w:rsidR="00BB2E54" w:rsidRDefault="00BB2E54" w:rsidP="0020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30449"/>
      <w:docPartObj>
        <w:docPartGallery w:val="Page Numbers (Bottom of Page)"/>
        <w:docPartUnique/>
      </w:docPartObj>
    </w:sdtPr>
    <w:sdtEndPr/>
    <w:sdtContent>
      <w:p w:rsidR="00674C5A" w:rsidRDefault="00674C5A">
        <w:pPr>
          <w:pStyle w:val="Porat"/>
          <w:jc w:val="center"/>
        </w:pPr>
        <w:r>
          <w:fldChar w:fldCharType="begin"/>
        </w:r>
        <w:r>
          <w:instrText>PAGE   \* MERGEFORMAT</w:instrText>
        </w:r>
        <w:r>
          <w:fldChar w:fldCharType="separate"/>
        </w:r>
        <w:r w:rsidR="007C7ACB">
          <w:rPr>
            <w:noProof/>
          </w:rPr>
          <w:t>2</w:t>
        </w:r>
        <w:r>
          <w:fldChar w:fldCharType="end"/>
        </w:r>
      </w:p>
    </w:sdtContent>
  </w:sdt>
  <w:p w:rsidR="00674C5A" w:rsidRDefault="00674C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54" w:rsidRDefault="00BB2E54" w:rsidP="002039BA">
      <w:pPr>
        <w:spacing w:after="0" w:line="240" w:lineRule="auto"/>
      </w:pPr>
      <w:r>
        <w:separator/>
      </w:r>
    </w:p>
  </w:footnote>
  <w:footnote w:type="continuationSeparator" w:id="0">
    <w:p w:rsidR="00BB2E54" w:rsidRDefault="00BB2E54" w:rsidP="00203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12B"/>
    <w:multiLevelType w:val="hybridMultilevel"/>
    <w:tmpl w:val="36AE0788"/>
    <w:lvl w:ilvl="0" w:tplc="5364798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34EC0473"/>
    <w:multiLevelType w:val="multilevel"/>
    <w:tmpl w:val="05F6F202"/>
    <w:lvl w:ilvl="0">
      <w:start w:val="10"/>
      <w:numFmt w:val="decimal"/>
      <w:lvlText w:val="%1."/>
      <w:lvlJc w:val="left"/>
      <w:pPr>
        <w:ind w:left="1211" w:hanging="360"/>
      </w:pPr>
      <w:rPr>
        <w:rFonts w:hint="default"/>
        <w:color w:val="auto"/>
      </w:rPr>
    </w:lvl>
    <w:lvl w:ilvl="1">
      <w:start w:val="1"/>
      <w:numFmt w:val="decimal"/>
      <w:isLgl/>
      <w:lvlText w:val="%1.%2."/>
      <w:lvlJc w:val="left"/>
      <w:pPr>
        <w:ind w:left="1735" w:hanging="60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nsid w:val="359376A9"/>
    <w:multiLevelType w:val="hybridMultilevel"/>
    <w:tmpl w:val="E12C07E8"/>
    <w:lvl w:ilvl="0" w:tplc="037860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31244AB"/>
    <w:multiLevelType w:val="multilevel"/>
    <w:tmpl w:val="009009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14"/>
    <w:rsid w:val="00012189"/>
    <w:rsid w:val="00013ABF"/>
    <w:rsid w:val="00023160"/>
    <w:rsid w:val="000259FA"/>
    <w:rsid w:val="00026B1D"/>
    <w:rsid w:val="00032F69"/>
    <w:rsid w:val="000474EA"/>
    <w:rsid w:val="00062373"/>
    <w:rsid w:val="00067A62"/>
    <w:rsid w:val="000776CA"/>
    <w:rsid w:val="000B41C3"/>
    <w:rsid w:val="000C3F8A"/>
    <w:rsid w:val="00116646"/>
    <w:rsid w:val="00134F66"/>
    <w:rsid w:val="00174F91"/>
    <w:rsid w:val="001B16B3"/>
    <w:rsid w:val="001D4B18"/>
    <w:rsid w:val="002039BA"/>
    <w:rsid w:val="00227840"/>
    <w:rsid w:val="00232503"/>
    <w:rsid w:val="002B3EF0"/>
    <w:rsid w:val="002C41EE"/>
    <w:rsid w:val="00307E67"/>
    <w:rsid w:val="0031252E"/>
    <w:rsid w:val="00351C12"/>
    <w:rsid w:val="003A20FF"/>
    <w:rsid w:val="003A577A"/>
    <w:rsid w:val="003B2AE7"/>
    <w:rsid w:val="003C217D"/>
    <w:rsid w:val="003D00FF"/>
    <w:rsid w:val="0046047C"/>
    <w:rsid w:val="00464E00"/>
    <w:rsid w:val="004B7DE2"/>
    <w:rsid w:val="004C4133"/>
    <w:rsid w:val="004D7473"/>
    <w:rsid w:val="005211EE"/>
    <w:rsid w:val="005238F6"/>
    <w:rsid w:val="0052490E"/>
    <w:rsid w:val="00565DCF"/>
    <w:rsid w:val="00596468"/>
    <w:rsid w:val="005A0728"/>
    <w:rsid w:val="005A509C"/>
    <w:rsid w:val="00645176"/>
    <w:rsid w:val="00672D30"/>
    <w:rsid w:val="00674C5A"/>
    <w:rsid w:val="00690B58"/>
    <w:rsid w:val="006C3FE9"/>
    <w:rsid w:val="006F32B3"/>
    <w:rsid w:val="00701497"/>
    <w:rsid w:val="00762211"/>
    <w:rsid w:val="00766E29"/>
    <w:rsid w:val="00767614"/>
    <w:rsid w:val="007B0937"/>
    <w:rsid w:val="007B37BC"/>
    <w:rsid w:val="007C35FC"/>
    <w:rsid w:val="007C7ACB"/>
    <w:rsid w:val="007F5BF3"/>
    <w:rsid w:val="00840718"/>
    <w:rsid w:val="0085411D"/>
    <w:rsid w:val="00854C3C"/>
    <w:rsid w:val="008B57A3"/>
    <w:rsid w:val="008B6A25"/>
    <w:rsid w:val="008E0925"/>
    <w:rsid w:val="008E4923"/>
    <w:rsid w:val="008F12A1"/>
    <w:rsid w:val="00926728"/>
    <w:rsid w:val="00942C1E"/>
    <w:rsid w:val="00944569"/>
    <w:rsid w:val="009675E4"/>
    <w:rsid w:val="00970842"/>
    <w:rsid w:val="00980F9F"/>
    <w:rsid w:val="00992F46"/>
    <w:rsid w:val="009A7D76"/>
    <w:rsid w:val="009D0536"/>
    <w:rsid w:val="009D6E55"/>
    <w:rsid w:val="00A73743"/>
    <w:rsid w:val="00A93E89"/>
    <w:rsid w:val="00AB6B66"/>
    <w:rsid w:val="00AB6CFF"/>
    <w:rsid w:val="00AC5521"/>
    <w:rsid w:val="00AF770B"/>
    <w:rsid w:val="00B101E6"/>
    <w:rsid w:val="00B46B3D"/>
    <w:rsid w:val="00B510BF"/>
    <w:rsid w:val="00B62CDC"/>
    <w:rsid w:val="00BA6CC7"/>
    <w:rsid w:val="00BB2E54"/>
    <w:rsid w:val="00BB3B16"/>
    <w:rsid w:val="00BB505A"/>
    <w:rsid w:val="00BE1E18"/>
    <w:rsid w:val="00C04B3B"/>
    <w:rsid w:val="00C06A87"/>
    <w:rsid w:val="00C5614A"/>
    <w:rsid w:val="00C664C7"/>
    <w:rsid w:val="00CA77B6"/>
    <w:rsid w:val="00CE145F"/>
    <w:rsid w:val="00CE75D8"/>
    <w:rsid w:val="00D128BA"/>
    <w:rsid w:val="00DD2E64"/>
    <w:rsid w:val="00DE2882"/>
    <w:rsid w:val="00E215D3"/>
    <w:rsid w:val="00E85EBC"/>
    <w:rsid w:val="00F37538"/>
    <w:rsid w:val="00F95278"/>
    <w:rsid w:val="00FB2DB6"/>
    <w:rsid w:val="00FB7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0728"/>
    <w:pPr>
      <w:ind w:left="720"/>
      <w:contextualSpacing/>
    </w:pPr>
  </w:style>
  <w:style w:type="paragraph" w:styleId="Debesliotekstas">
    <w:name w:val="Balloon Text"/>
    <w:basedOn w:val="prastasis"/>
    <w:link w:val="DebesliotekstasDiagrama"/>
    <w:uiPriority w:val="99"/>
    <w:semiHidden/>
    <w:unhideWhenUsed/>
    <w:rsid w:val="002039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39BA"/>
    <w:rPr>
      <w:rFonts w:ascii="Tahoma" w:hAnsi="Tahoma" w:cs="Tahoma"/>
      <w:sz w:val="16"/>
      <w:szCs w:val="16"/>
    </w:rPr>
  </w:style>
  <w:style w:type="paragraph" w:styleId="Antrats">
    <w:name w:val="header"/>
    <w:basedOn w:val="prastasis"/>
    <w:link w:val="AntratsDiagrama"/>
    <w:uiPriority w:val="99"/>
    <w:unhideWhenUsed/>
    <w:rsid w:val="002039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39BA"/>
  </w:style>
  <w:style w:type="paragraph" w:styleId="Porat">
    <w:name w:val="footer"/>
    <w:basedOn w:val="prastasis"/>
    <w:link w:val="PoratDiagrama"/>
    <w:uiPriority w:val="99"/>
    <w:unhideWhenUsed/>
    <w:rsid w:val="002039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39BA"/>
  </w:style>
  <w:style w:type="table" w:styleId="Lentelstinklelis">
    <w:name w:val="Table Grid"/>
    <w:basedOn w:val="prastojilentel"/>
    <w:uiPriority w:val="59"/>
    <w:rsid w:val="00203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0728"/>
    <w:pPr>
      <w:ind w:left="720"/>
      <w:contextualSpacing/>
    </w:pPr>
  </w:style>
  <w:style w:type="paragraph" w:styleId="Debesliotekstas">
    <w:name w:val="Balloon Text"/>
    <w:basedOn w:val="prastasis"/>
    <w:link w:val="DebesliotekstasDiagrama"/>
    <w:uiPriority w:val="99"/>
    <w:semiHidden/>
    <w:unhideWhenUsed/>
    <w:rsid w:val="002039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39BA"/>
    <w:rPr>
      <w:rFonts w:ascii="Tahoma" w:hAnsi="Tahoma" w:cs="Tahoma"/>
      <w:sz w:val="16"/>
      <w:szCs w:val="16"/>
    </w:rPr>
  </w:style>
  <w:style w:type="paragraph" w:styleId="Antrats">
    <w:name w:val="header"/>
    <w:basedOn w:val="prastasis"/>
    <w:link w:val="AntratsDiagrama"/>
    <w:uiPriority w:val="99"/>
    <w:unhideWhenUsed/>
    <w:rsid w:val="002039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39BA"/>
  </w:style>
  <w:style w:type="paragraph" w:styleId="Porat">
    <w:name w:val="footer"/>
    <w:basedOn w:val="prastasis"/>
    <w:link w:val="PoratDiagrama"/>
    <w:uiPriority w:val="99"/>
    <w:unhideWhenUsed/>
    <w:rsid w:val="002039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39BA"/>
  </w:style>
  <w:style w:type="table" w:styleId="Lentelstinklelis">
    <w:name w:val="Table Grid"/>
    <w:basedOn w:val="prastojilentel"/>
    <w:uiPriority w:val="59"/>
    <w:rsid w:val="00203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0F60-24E0-45CC-8BBF-9CBFB7C7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3</Pages>
  <Words>5824</Words>
  <Characters>3321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Violeta Jurgelevičiutė</cp:lastModifiedBy>
  <cp:revision>43</cp:revision>
  <cp:lastPrinted>2016-11-18T07:51:00Z</cp:lastPrinted>
  <dcterms:created xsi:type="dcterms:W3CDTF">2012-02-27T08:05:00Z</dcterms:created>
  <dcterms:modified xsi:type="dcterms:W3CDTF">2020-01-13T06:25:00Z</dcterms:modified>
</cp:coreProperties>
</file>