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58" w:rsidRDefault="009B1158" w:rsidP="009B1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BA20CF" w:rsidRDefault="009B1158" w:rsidP="009B1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PROGRAMA </w:t>
      </w:r>
    </w:p>
    <w:p w:rsidR="009B1158" w:rsidRDefault="0000554A" w:rsidP="009B1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8</w:t>
      </w:r>
    </w:p>
    <w:p w:rsidR="009B1158" w:rsidRDefault="009B1158" w:rsidP="009B1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1158" w:rsidRDefault="009B1158" w:rsidP="009B1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TEMA:  „MES IŠ PAMARIO KRAŠTO“</w:t>
      </w:r>
    </w:p>
    <w:p w:rsidR="009B1158" w:rsidRDefault="009B1158" w:rsidP="009B11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POTEMĖ: </w:t>
      </w:r>
      <w:r w:rsidR="00363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„Jaunųjų </w:t>
      </w:r>
      <w:proofErr w:type="spellStart"/>
      <w:r w:rsidR="00363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Šauliukų</w:t>
      </w:r>
      <w:proofErr w:type="spellEnd"/>
      <w:r w:rsidR="00363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0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veikla Pamario krašte“</w:t>
      </w:r>
    </w:p>
    <w:p w:rsidR="009B1158" w:rsidRDefault="009B1158" w:rsidP="009B1158">
      <w:pPr>
        <w:spacing w:after="0" w:line="240" w:lineRule="auto"/>
        <w:ind w:left="51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1158" w:rsidRPr="008C0BE3" w:rsidRDefault="009B1158" w:rsidP="009B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Parengė</w:t>
      </w:r>
      <w:r w:rsidRPr="008C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C0BE3" w:rsidRPr="008C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Kūno kultūros mokytoja Danguolė </w:t>
      </w:r>
      <w:proofErr w:type="spellStart"/>
      <w:r w:rsidR="008C0BE3" w:rsidRPr="008C0BE3">
        <w:rPr>
          <w:rFonts w:ascii="Times New Roman" w:hAnsi="Times New Roman" w:cs="Times New Roman"/>
          <w:color w:val="000000" w:themeColor="text1"/>
          <w:sz w:val="24"/>
          <w:szCs w:val="24"/>
        </w:rPr>
        <w:t>Černeckytė</w:t>
      </w:r>
      <w:proofErr w:type="spellEnd"/>
      <w:r w:rsidR="008C0BE3" w:rsidRPr="008C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dailės mokytoja Palmyra </w:t>
      </w:r>
      <w:proofErr w:type="spellStart"/>
      <w:r w:rsidR="008C0BE3" w:rsidRPr="008C0BE3">
        <w:rPr>
          <w:rFonts w:ascii="Times New Roman" w:hAnsi="Times New Roman" w:cs="Times New Roman"/>
          <w:color w:val="000000" w:themeColor="text1"/>
          <w:sz w:val="24"/>
          <w:szCs w:val="24"/>
        </w:rPr>
        <w:t>Jančauskienė</w:t>
      </w:r>
      <w:proofErr w:type="spellEnd"/>
    </w:p>
    <w:p w:rsidR="009B1158" w:rsidRDefault="009B1158" w:rsidP="009B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BE3" w:rsidRDefault="009B1158" w:rsidP="008C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TIKSLAS:</w:t>
      </w:r>
      <w:r w:rsidR="008C0BE3">
        <w:rPr>
          <w:rFonts w:ascii="Times New Roman" w:hAnsi="Times New Roman" w:cs="Times New Roman"/>
          <w:sz w:val="24"/>
          <w:szCs w:val="24"/>
        </w:rPr>
        <w:t xml:space="preserve"> Supažindinti mokinius su Jaunųjų </w:t>
      </w:r>
      <w:proofErr w:type="spellStart"/>
      <w:r w:rsidR="008C0BE3">
        <w:rPr>
          <w:rFonts w:ascii="Times New Roman" w:hAnsi="Times New Roman" w:cs="Times New Roman"/>
          <w:sz w:val="24"/>
          <w:szCs w:val="24"/>
        </w:rPr>
        <w:t>Šauliukų</w:t>
      </w:r>
      <w:proofErr w:type="spellEnd"/>
      <w:r w:rsidR="008C0BE3">
        <w:rPr>
          <w:rFonts w:ascii="Times New Roman" w:hAnsi="Times New Roman" w:cs="Times New Roman"/>
          <w:sz w:val="24"/>
          <w:szCs w:val="24"/>
        </w:rPr>
        <w:t xml:space="preserve"> veikla Pamario krašte, tradicijų ir tautiškumo puoselėjimu.</w:t>
      </w:r>
    </w:p>
    <w:p w:rsidR="008C0BE3" w:rsidRDefault="008C0BE3" w:rsidP="008C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158" w:rsidRDefault="009B1158" w:rsidP="009B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REZULTATAS:  </w:t>
      </w:r>
      <w:r w:rsidR="00BA7A20">
        <w:rPr>
          <w:rFonts w:ascii="Times New Roman" w:hAnsi="Times New Roman" w:cs="Times New Roman"/>
          <w:sz w:val="24"/>
          <w:szCs w:val="24"/>
        </w:rPr>
        <w:t xml:space="preserve">Istorinės medžiagos aplanko paruošimas. </w:t>
      </w:r>
      <w:r w:rsidR="008C0BE3">
        <w:rPr>
          <w:rFonts w:ascii="Times New Roman" w:hAnsi="Times New Roman" w:cs="Times New Roman"/>
          <w:sz w:val="24"/>
          <w:szCs w:val="24"/>
        </w:rPr>
        <w:t xml:space="preserve">Sudalyvauti ir patiems  suorganizuoti praktines veiklas. Sukurti uniformos ženklą.  </w:t>
      </w:r>
    </w:p>
    <w:p w:rsidR="009B1158" w:rsidRDefault="009B1158" w:rsidP="009B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36" w:type="dxa"/>
        <w:tblLook w:val="04A0" w:firstRow="1" w:lastRow="0" w:firstColumn="1" w:lastColumn="0" w:noHBand="0" w:noVBand="1"/>
      </w:tblPr>
      <w:tblGrid>
        <w:gridCol w:w="1520"/>
        <w:gridCol w:w="4967"/>
        <w:gridCol w:w="1134"/>
        <w:gridCol w:w="2115"/>
      </w:tblGrid>
      <w:tr w:rsidR="009B1158" w:rsidTr="009B1158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8" w:rsidRDefault="009B11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8" w:rsidRDefault="009B11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8" w:rsidRDefault="009B11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Val. sk.</w:t>
            </w:r>
          </w:p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(valandos gali būti skirstomos smulkiau)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8" w:rsidRDefault="009B11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Pastabos</w:t>
            </w:r>
          </w:p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Nenumatyti atvejai, papildomos lėšos, transporto poreikis</w:t>
            </w:r>
          </w:p>
        </w:tc>
      </w:tr>
      <w:tr w:rsidR="009B1158" w:rsidTr="00BA20CF">
        <w:trPr>
          <w:trHeight w:val="314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diena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F643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Darbas mokykloje. Darbo plano aptarimas. Istorinės medžiagos rinkimas apie Šaulių veiklą, </w:t>
            </w:r>
            <w:r w:rsidR="001C1779">
              <w:rPr>
                <w:rFonts w:cs="Times New Roman"/>
                <w:sz w:val="24"/>
                <w:szCs w:val="24"/>
              </w:rPr>
              <w:t>jų dalyvavimą valstybiniuose renginiuose, tradicijų ir papročių puoselėjimą, žuvusių už laisvę pagerbimą.  Lankysis</w:t>
            </w:r>
            <w:r>
              <w:rPr>
                <w:rFonts w:cs="Times New Roman"/>
                <w:sz w:val="24"/>
                <w:szCs w:val="24"/>
              </w:rPr>
              <w:t xml:space="preserve"> bibliotek</w:t>
            </w:r>
            <w:r w:rsidR="001C1779">
              <w:rPr>
                <w:rFonts w:cs="Times New Roman"/>
                <w:sz w:val="24"/>
                <w:szCs w:val="24"/>
              </w:rPr>
              <w:t>oje ir naudosis  informacinėmis technologijomi</w:t>
            </w:r>
            <w:r>
              <w:rPr>
                <w:rFonts w:cs="Times New Roman"/>
                <w:sz w:val="24"/>
                <w:szCs w:val="24"/>
              </w:rPr>
              <w:t>s.</w:t>
            </w:r>
            <w:r w:rsidR="001C1779">
              <w:rPr>
                <w:rFonts w:cs="Times New Roman"/>
                <w:sz w:val="24"/>
                <w:szCs w:val="24"/>
              </w:rPr>
              <w:t xml:space="preserve"> Susipažins su rikiuotės statusu, praktiškai dalyvaus rikiuotės užsiėmimuose</w:t>
            </w:r>
            <w:r w:rsidR="00AD1550">
              <w:rPr>
                <w:rFonts w:cs="Times New Roman"/>
                <w:sz w:val="24"/>
                <w:szCs w:val="24"/>
              </w:rPr>
              <w:t>. Susipažins su topografijos pagrindais ir praktiniais įgūdžiais.</w:t>
            </w:r>
          </w:p>
          <w:p w:rsidR="00BA20CF" w:rsidRDefault="00BA20CF">
            <w:pPr>
              <w:rPr>
                <w:rFonts w:cs="Times New Roman"/>
                <w:sz w:val="24"/>
                <w:szCs w:val="24"/>
              </w:rPr>
            </w:pPr>
          </w:p>
          <w:p w:rsidR="009B1158" w:rsidRDefault="001C17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Dienos refleksija. Aptars surinktą medžiagą ir praktinius užsiėmimus.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val.</w:t>
            </w:r>
          </w:p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1158" w:rsidTr="009B1158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diena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2A1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Išvyka į Šilutės Jaunųjų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Šauli</w:t>
            </w:r>
            <w:r w:rsidR="00F64314">
              <w:rPr>
                <w:rFonts w:cs="Times New Roman"/>
                <w:sz w:val="24"/>
                <w:szCs w:val="24"/>
              </w:rPr>
              <w:t>uk</w:t>
            </w:r>
            <w:r>
              <w:rPr>
                <w:rFonts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būstinę. Susitikimo metu susipažins su Jaunųjų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Šauliukų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istorija, veikla, </w:t>
            </w:r>
            <w:r w:rsidR="00F64314">
              <w:rPr>
                <w:rFonts w:cs="Times New Roman"/>
                <w:sz w:val="24"/>
                <w:szCs w:val="24"/>
              </w:rPr>
              <w:t xml:space="preserve">praktiniais pasirodymais. </w:t>
            </w:r>
            <w:r w:rsidR="001C1779">
              <w:rPr>
                <w:rFonts w:cs="Times New Roman"/>
                <w:sz w:val="24"/>
                <w:szCs w:val="24"/>
              </w:rPr>
              <w:t xml:space="preserve">Patys dalyvaus </w:t>
            </w:r>
            <w:proofErr w:type="spellStart"/>
            <w:r w:rsidR="001C1779">
              <w:rPr>
                <w:rFonts w:cs="Times New Roman"/>
                <w:sz w:val="24"/>
                <w:szCs w:val="24"/>
              </w:rPr>
              <w:t>Šauliukų</w:t>
            </w:r>
            <w:proofErr w:type="spellEnd"/>
            <w:r w:rsidR="001C1779">
              <w:rPr>
                <w:rFonts w:cs="Times New Roman"/>
                <w:sz w:val="24"/>
                <w:szCs w:val="24"/>
              </w:rPr>
              <w:t xml:space="preserve"> organizuojamoje veikloje.</w:t>
            </w:r>
          </w:p>
          <w:p w:rsidR="00AD1550" w:rsidRDefault="00AD1550">
            <w:pPr>
              <w:rPr>
                <w:rFonts w:cs="Times New Roman"/>
                <w:sz w:val="24"/>
                <w:szCs w:val="24"/>
              </w:rPr>
            </w:pPr>
          </w:p>
          <w:p w:rsidR="009B1158" w:rsidRDefault="00F643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Dienos refleksija. Išvykos aptarimas, nuomonių išsakymas apie Jaunųjų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Šauliukų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organizacinę veiklą.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val.</w:t>
            </w:r>
          </w:p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F643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Reikės mokyklinio autobuso kelionei  į Šilutę </w:t>
            </w:r>
          </w:p>
        </w:tc>
      </w:tr>
      <w:tr w:rsidR="009B1158" w:rsidTr="009B1158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diena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1C17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Vilkyčių gyvenvietės teritorijoje </w:t>
            </w:r>
            <w:r w:rsidR="00AD1550">
              <w:rPr>
                <w:rFonts w:cs="Times New Roman"/>
                <w:sz w:val="24"/>
                <w:szCs w:val="24"/>
              </w:rPr>
              <w:t xml:space="preserve">organizuos ir praves </w:t>
            </w:r>
            <w:proofErr w:type="spellStart"/>
            <w:r w:rsidR="00AD1550">
              <w:rPr>
                <w:rFonts w:cs="Times New Roman"/>
                <w:sz w:val="24"/>
                <w:szCs w:val="24"/>
              </w:rPr>
              <w:t>Šauliukams</w:t>
            </w:r>
            <w:proofErr w:type="spellEnd"/>
            <w:r w:rsidR="00AD1550">
              <w:rPr>
                <w:rFonts w:cs="Times New Roman"/>
                <w:sz w:val="24"/>
                <w:szCs w:val="24"/>
              </w:rPr>
              <w:t xml:space="preserve"> būdingą veiklą. Vykdys orientacines ir maskavimosi veiklas. </w:t>
            </w:r>
          </w:p>
          <w:p w:rsidR="009B1158" w:rsidRDefault="00AD15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Kurs u</w:t>
            </w:r>
            <w:r w:rsidR="002A1F64">
              <w:rPr>
                <w:rFonts w:cs="Times New Roman"/>
                <w:sz w:val="24"/>
                <w:szCs w:val="24"/>
              </w:rPr>
              <w:t xml:space="preserve">niformos skiriamojo ženklo </w:t>
            </w:r>
            <w:r>
              <w:rPr>
                <w:rFonts w:cs="Times New Roman"/>
                <w:sz w:val="24"/>
                <w:szCs w:val="24"/>
              </w:rPr>
              <w:t xml:space="preserve"> emblemą.</w:t>
            </w:r>
          </w:p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</w:p>
          <w:p w:rsidR="009B1158" w:rsidRDefault="00AD15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Dienos refleksija. Aptars vykusias veiklas, pasiekimus, rinks tinkamiausią uniformos ženklą.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val.</w:t>
            </w:r>
          </w:p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1158" w:rsidTr="009B1158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diena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F643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Parodomosios medžiagos ruošimas. </w:t>
            </w:r>
            <w:r w:rsidR="00AD1550">
              <w:rPr>
                <w:rFonts w:cs="Times New Roman"/>
                <w:sz w:val="24"/>
                <w:szCs w:val="24"/>
              </w:rPr>
              <w:t xml:space="preserve">Uniformos </w:t>
            </w:r>
            <w:r w:rsidR="008C0BE3">
              <w:rPr>
                <w:rFonts w:cs="Times New Roman"/>
                <w:sz w:val="24"/>
                <w:szCs w:val="24"/>
              </w:rPr>
              <w:t>ženklo kūrimas taikant IT technologijas.</w:t>
            </w:r>
          </w:p>
          <w:p w:rsidR="00BA20CF" w:rsidRDefault="00BA20CF">
            <w:pPr>
              <w:rPr>
                <w:rFonts w:cs="Times New Roman"/>
                <w:sz w:val="24"/>
                <w:szCs w:val="24"/>
              </w:rPr>
            </w:pPr>
          </w:p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Pasirengimas pristatymui, veiklos pristatymas, aptarimas.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val.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8" w:rsidRDefault="009B115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47F13" w:rsidRDefault="00047F13"/>
    <w:sectPr w:rsidR="00047F13" w:rsidSect="009B1158">
      <w:pgSz w:w="11906" w:h="16838"/>
      <w:pgMar w:top="993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1C"/>
    <w:rsid w:val="0000554A"/>
    <w:rsid w:val="00047F13"/>
    <w:rsid w:val="001C1779"/>
    <w:rsid w:val="002A1F64"/>
    <w:rsid w:val="00363144"/>
    <w:rsid w:val="006B3FA0"/>
    <w:rsid w:val="0079148D"/>
    <w:rsid w:val="008C0BE3"/>
    <w:rsid w:val="009B1158"/>
    <w:rsid w:val="00AD1550"/>
    <w:rsid w:val="00BA20CF"/>
    <w:rsid w:val="00BA7A20"/>
    <w:rsid w:val="00F3271C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1158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1158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1158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1158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Kirkickienė</dc:creator>
  <cp:lastModifiedBy>Inga Kirkickienė</cp:lastModifiedBy>
  <cp:revision>3</cp:revision>
  <cp:lastPrinted>2019-12-11T08:07:00Z</cp:lastPrinted>
  <dcterms:created xsi:type="dcterms:W3CDTF">2019-12-11T08:17:00Z</dcterms:created>
  <dcterms:modified xsi:type="dcterms:W3CDTF">2019-12-16T09:11:00Z</dcterms:modified>
</cp:coreProperties>
</file>