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C5" w:rsidRP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PRAKTINIŲ STUDIJŲ DIENOS </w:t>
      </w:r>
    </w:p>
    <w:p w:rsid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PROGRAMA</w:t>
      </w:r>
    </w:p>
    <w:p w:rsidR="00362E5C" w:rsidRDefault="00362E5C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4</w:t>
      </w:r>
    </w:p>
    <w:p w:rsidR="00067AC5" w:rsidRP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2E5C" w:rsidRDefault="00362E5C" w:rsidP="00362E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„MES IŠ PAMARIO KRAŠTO“</w:t>
      </w:r>
    </w:p>
    <w:p w:rsidR="00362E5C" w:rsidRPr="00067AC5" w:rsidRDefault="00362E5C" w:rsidP="00362E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POTEMĖ: „</w:t>
      </w:r>
      <w:r w:rsidRPr="00EB6BCA">
        <w:rPr>
          <w:rFonts w:ascii="Times New Roman" w:hAnsi="Times New Roman" w:cs="Times New Roman"/>
          <w:color w:val="000000" w:themeColor="text1"/>
          <w:sz w:val="24"/>
          <w:szCs w:val="24"/>
        </w:rPr>
        <w:t>Piliakalniai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067AC5" w:rsidRDefault="00067AC5" w:rsidP="00067AC5">
      <w:pPr>
        <w:spacing w:after="0" w:line="240" w:lineRule="auto"/>
        <w:ind w:left="51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7AC5" w:rsidRPr="00067AC5" w:rsidRDefault="00EB6BCA" w:rsidP="0006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Parengė: mokytojos Vida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Beresnienė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Alma Montrimienė, Jolanta Alsytė</w:t>
      </w:r>
    </w:p>
    <w:p w:rsid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FA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C5">
        <w:rPr>
          <w:rFonts w:ascii="Times New Roman" w:hAnsi="Times New Roman" w:cs="Times New Roman"/>
          <w:sz w:val="24"/>
          <w:szCs w:val="24"/>
        </w:rPr>
        <w:t>TIKSLAS:</w:t>
      </w:r>
      <w:r w:rsidR="007C4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418" w:rsidRPr="00067AC5" w:rsidRDefault="00184418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mokinių domėjimąsi gimtojo krašto kultūros paveldo objektais – piliakalniais.</w:t>
      </w:r>
    </w:p>
    <w:p w:rsid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7AC5" w:rsidRP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C5">
        <w:rPr>
          <w:rFonts w:ascii="Times New Roman" w:hAnsi="Times New Roman" w:cs="Times New Roman"/>
          <w:sz w:val="24"/>
          <w:szCs w:val="24"/>
        </w:rPr>
        <w:t>REZULTATAS:</w:t>
      </w:r>
    </w:p>
    <w:p w:rsidR="00F029DB" w:rsidRDefault="009876FC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Dirbant grup</w:t>
      </w:r>
      <w:r w:rsidR="001D18E6">
        <w:rPr>
          <w:rFonts w:ascii="Times New Roman" w:hAnsi="Times New Roman" w:cs="Times New Roman"/>
          <w:sz w:val="24"/>
          <w:szCs w:val="24"/>
        </w:rPr>
        <w:t>elėmis</w:t>
      </w:r>
      <w:r>
        <w:rPr>
          <w:rFonts w:ascii="Times New Roman" w:hAnsi="Times New Roman" w:cs="Times New Roman"/>
          <w:sz w:val="24"/>
          <w:szCs w:val="24"/>
        </w:rPr>
        <w:t xml:space="preserve"> sukurtas piliakalnio maketas.</w:t>
      </w:r>
    </w:p>
    <w:p w:rsidR="00F029DB" w:rsidRPr="00067AC5" w:rsidRDefault="00F029DB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36" w:type="dxa"/>
        <w:tblLook w:val="04A0" w:firstRow="1" w:lastRow="0" w:firstColumn="1" w:lastColumn="0" w:noHBand="0" w:noVBand="1"/>
      </w:tblPr>
      <w:tblGrid>
        <w:gridCol w:w="1520"/>
        <w:gridCol w:w="4967"/>
        <w:gridCol w:w="1134"/>
        <w:gridCol w:w="2115"/>
      </w:tblGrid>
      <w:tr w:rsidR="00067AC5" w:rsidRPr="00067AC5" w:rsidTr="00B71B77">
        <w:tc>
          <w:tcPr>
            <w:tcW w:w="1520" w:type="dxa"/>
            <w:shd w:val="clear" w:color="auto" w:fill="auto"/>
          </w:tcPr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967" w:type="dxa"/>
            <w:shd w:val="clear" w:color="auto" w:fill="auto"/>
          </w:tcPr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134" w:type="dxa"/>
            <w:shd w:val="clear" w:color="auto" w:fill="auto"/>
          </w:tcPr>
          <w:p w:rsid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67AC5">
              <w:rPr>
                <w:rFonts w:cs="Times New Roman"/>
                <w:b/>
                <w:sz w:val="24"/>
                <w:szCs w:val="24"/>
              </w:rPr>
              <w:t>Val</w:t>
            </w:r>
            <w:proofErr w:type="spellEnd"/>
            <w:r w:rsidRPr="00067AC5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67AC5">
              <w:rPr>
                <w:rFonts w:cs="Times New Roman"/>
                <w:b/>
                <w:sz w:val="24"/>
                <w:szCs w:val="24"/>
              </w:rPr>
              <w:t>sk</w:t>
            </w:r>
            <w:proofErr w:type="spellEnd"/>
            <w:r w:rsidRPr="00067AC5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B71B77" w:rsidRPr="00B71B77" w:rsidRDefault="00B71B77" w:rsidP="00B4145A">
            <w:pPr>
              <w:rPr>
                <w:rFonts w:cs="Times New Roman"/>
                <w:sz w:val="24"/>
                <w:szCs w:val="24"/>
              </w:rPr>
            </w:pPr>
            <w:r w:rsidRPr="00B71B77">
              <w:rPr>
                <w:rFonts w:cs="Times New Roman"/>
                <w:szCs w:val="24"/>
              </w:rPr>
              <w:t>(valandos gali būti skirstomos smulkiau)</w:t>
            </w:r>
          </w:p>
        </w:tc>
        <w:tc>
          <w:tcPr>
            <w:tcW w:w="2115" w:type="dxa"/>
            <w:shd w:val="clear" w:color="auto" w:fill="auto"/>
          </w:tcPr>
          <w:p w:rsid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Pastabos</w:t>
            </w:r>
          </w:p>
          <w:p w:rsidR="00067AC5" w:rsidRPr="00067AC5" w:rsidRDefault="00067AC5" w:rsidP="00B4145A">
            <w:pPr>
              <w:rPr>
                <w:rFonts w:cs="Times New Roman"/>
                <w:sz w:val="24"/>
                <w:szCs w:val="24"/>
              </w:rPr>
            </w:pPr>
            <w:r w:rsidRPr="00067AC5">
              <w:rPr>
                <w:rFonts w:cs="Times New Roman"/>
                <w:szCs w:val="24"/>
              </w:rPr>
              <w:t>Nenumatyti atvejai, papildomos lėšos</w:t>
            </w:r>
            <w:r w:rsidR="003F294D">
              <w:rPr>
                <w:rFonts w:cs="Times New Roman"/>
                <w:szCs w:val="24"/>
              </w:rPr>
              <w:t>, transporto poreikis</w:t>
            </w:r>
          </w:p>
        </w:tc>
      </w:tr>
      <w:tr w:rsidR="00067AC5" w:rsidRPr="00067AC5" w:rsidTr="00B71B77">
        <w:tc>
          <w:tcPr>
            <w:tcW w:w="1520" w:type="dxa"/>
            <w:shd w:val="clear" w:color="auto" w:fill="auto"/>
          </w:tcPr>
          <w:p w:rsidR="00B71B77" w:rsidRPr="00F473B9" w:rsidRDefault="00F473B9" w:rsidP="00F473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diena</w:t>
            </w:r>
          </w:p>
        </w:tc>
        <w:tc>
          <w:tcPr>
            <w:tcW w:w="4967" w:type="dxa"/>
            <w:shd w:val="clear" w:color="auto" w:fill="auto"/>
          </w:tcPr>
          <w:p w:rsidR="00067AC5" w:rsidRDefault="00BD3D45" w:rsidP="00B414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Supažindinimas su praktinių studijų dienų veiklomis</w:t>
            </w:r>
            <w:r w:rsidR="000B07F5">
              <w:rPr>
                <w:rFonts w:cs="Times New Roman"/>
                <w:sz w:val="24"/>
                <w:szCs w:val="24"/>
              </w:rPr>
              <w:t xml:space="preserve"> ir vertinimu.</w:t>
            </w:r>
            <w:r w:rsidR="001D18E6">
              <w:rPr>
                <w:rFonts w:cs="Times New Roman"/>
                <w:sz w:val="24"/>
                <w:szCs w:val="24"/>
              </w:rPr>
              <w:t xml:space="preserve"> Susipažinimo žaidimai.</w:t>
            </w:r>
          </w:p>
          <w:p w:rsidR="00BD3D45" w:rsidRDefault="001D18E6" w:rsidP="00B414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Kūrybinių </w:t>
            </w:r>
            <w:r w:rsidR="00BD3D45">
              <w:rPr>
                <w:rFonts w:cs="Times New Roman"/>
                <w:sz w:val="24"/>
                <w:szCs w:val="24"/>
              </w:rPr>
              <w:t>užduočių atlikimas.</w:t>
            </w:r>
          </w:p>
          <w:p w:rsidR="000B07F5" w:rsidRPr="00BD3D45" w:rsidRDefault="000B07F5" w:rsidP="00B414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Dienos refleksija</w:t>
            </w:r>
            <w:r w:rsidR="007A332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AC5" w:rsidRPr="00067AC5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067AC5"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 w:rsidRPr="00067AC5"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Pr="00067AC5">
              <w:rPr>
                <w:rFonts w:cs="Times New Roman"/>
                <w:sz w:val="24"/>
                <w:szCs w:val="24"/>
              </w:rPr>
              <w:t>.</w:t>
            </w:r>
          </w:p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67AC5" w:rsidRPr="00067AC5" w:rsidTr="00B71B77">
        <w:tc>
          <w:tcPr>
            <w:tcW w:w="1520" w:type="dxa"/>
            <w:shd w:val="clear" w:color="auto" w:fill="auto"/>
          </w:tcPr>
          <w:p w:rsidR="00B71B77" w:rsidRPr="00067AC5" w:rsidRDefault="00F473B9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diena</w:t>
            </w:r>
          </w:p>
        </w:tc>
        <w:tc>
          <w:tcPr>
            <w:tcW w:w="4967" w:type="dxa"/>
            <w:shd w:val="clear" w:color="auto" w:fill="auto"/>
          </w:tcPr>
          <w:p w:rsidR="00067AC5" w:rsidRDefault="00BD3D45" w:rsidP="00B4145A">
            <w:pPr>
              <w:rPr>
                <w:rFonts w:cs="Times New Roman"/>
                <w:sz w:val="24"/>
                <w:szCs w:val="24"/>
              </w:rPr>
            </w:pPr>
            <w:r w:rsidRPr="00BD3D45">
              <w:rPr>
                <w:rFonts w:cs="Times New Roman"/>
                <w:sz w:val="24"/>
                <w:szCs w:val="24"/>
              </w:rPr>
              <w:t>Piliakalnio maketo kūrimas</w:t>
            </w:r>
            <w:r>
              <w:rPr>
                <w:rFonts w:cs="Times New Roman"/>
                <w:sz w:val="24"/>
                <w:szCs w:val="24"/>
              </w:rPr>
              <w:t>, pasitelkiant matematikos ir istorijos žinias</w:t>
            </w:r>
            <w:r w:rsidR="007A332D">
              <w:rPr>
                <w:rFonts w:cs="Times New Roman"/>
                <w:sz w:val="24"/>
                <w:szCs w:val="24"/>
              </w:rPr>
              <w:t>.</w:t>
            </w:r>
          </w:p>
          <w:p w:rsidR="000B07F5" w:rsidRPr="00BD3D45" w:rsidRDefault="000B07F5" w:rsidP="00B4145A">
            <w:pPr>
              <w:rPr>
                <w:rFonts w:cs="Times New Roman"/>
                <w:sz w:val="24"/>
                <w:szCs w:val="24"/>
              </w:rPr>
            </w:pPr>
            <w:r w:rsidRPr="000B07F5">
              <w:rPr>
                <w:rFonts w:cs="Times New Roman"/>
                <w:sz w:val="24"/>
                <w:szCs w:val="24"/>
              </w:rPr>
              <w:t>Dienos refleksija</w:t>
            </w:r>
            <w:r w:rsidR="007A332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AC5" w:rsidRPr="00067AC5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067AC5"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 w:rsidRPr="00067AC5"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Pr="00067AC5">
              <w:rPr>
                <w:rFonts w:cs="Times New Roman"/>
                <w:sz w:val="24"/>
                <w:szCs w:val="24"/>
              </w:rPr>
              <w:t>.</w:t>
            </w:r>
          </w:p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B07F5" w:rsidRDefault="000B07F5" w:rsidP="00B414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Popierius, klijai </w:t>
            </w:r>
          </w:p>
          <w:p w:rsidR="00067AC5" w:rsidRPr="000B07F5" w:rsidRDefault="000B07F5" w:rsidP="00B414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 lipalas, karšti klijai), </w:t>
            </w:r>
            <w:r w:rsidRPr="000B07F5">
              <w:rPr>
                <w:rFonts w:cs="Times New Roman"/>
                <w:sz w:val="24"/>
                <w:szCs w:val="24"/>
              </w:rPr>
              <w:t>guašas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67AC5" w:rsidRPr="00067AC5" w:rsidTr="00B71B77">
        <w:tc>
          <w:tcPr>
            <w:tcW w:w="1520" w:type="dxa"/>
            <w:shd w:val="clear" w:color="auto" w:fill="auto"/>
          </w:tcPr>
          <w:p w:rsidR="00067AC5" w:rsidRPr="00067AC5" w:rsidRDefault="00F473B9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diena</w:t>
            </w:r>
          </w:p>
        </w:tc>
        <w:tc>
          <w:tcPr>
            <w:tcW w:w="4967" w:type="dxa"/>
            <w:shd w:val="clear" w:color="auto" w:fill="auto"/>
          </w:tcPr>
          <w:p w:rsidR="00067AC5" w:rsidRDefault="00BD3D45" w:rsidP="00B4145A">
            <w:pPr>
              <w:rPr>
                <w:rFonts w:cs="Times New Roman"/>
                <w:sz w:val="24"/>
                <w:szCs w:val="24"/>
              </w:rPr>
            </w:pPr>
            <w:r w:rsidRPr="00BD3D45">
              <w:rPr>
                <w:rFonts w:cs="Times New Roman"/>
                <w:sz w:val="24"/>
                <w:szCs w:val="24"/>
              </w:rPr>
              <w:t>Edukacinė išvyka ,,Šilutės rajono piliakalniai“</w:t>
            </w:r>
            <w:r w:rsidR="007A332D">
              <w:rPr>
                <w:rFonts w:cs="Times New Roman"/>
                <w:sz w:val="24"/>
                <w:szCs w:val="24"/>
              </w:rPr>
              <w:t>.</w:t>
            </w:r>
          </w:p>
          <w:p w:rsidR="000B07F5" w:rsidRPr="00BD3D45" w:rsidRDefault="000B07F5" w:rsidP="00B4145A">
            <w:pPr>
              <w:rPr>
                <w:rFonts w:cs="Times New Roman"/>
                <w:sz w:val="24"/>
                <w:szCs w:val="24"/>
              </w:rPr>
            </w:pPr>
            <w:r w:rsidRPr="000B07F5">
              <w:rPr>
                <w:rFonts w:cs="Times New Roman"/>
                <w:sz w:val="24"/>
                <w:szCs w:val="24"/>
              </w:rPr>
              <w:t>Dienos refleksija</w:t>
            </w:r>
            <w:r w:rsidR="007A332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7AC5" w:rsidRPr="00067AC5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067AC5"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 w:rsidRPr="00067AC5"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Pr="00067AC5">
              <w:rPr>
                <w:rFonts w:cs="Times New Roman"/>
                <w:sz w:val="24"/>
                <w:szCs w:val="24"/>
              </w:rPr>
              <w:t>.</w:t>
            </w:r>
          </w:p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67AC5" w:rsidRDefault="007A332D" w:rsidP="00B414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Mokyklinis autobusas.</w:t>
            </w:r>
          </w:p>
          <w:p w:rsidR="007A332D" w:rsidRPr="000B07F5" w:rsidRDefault="007A332D" w:rsidP="00B414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473B9" w:rsidRPr="00067AC5" w:rsidTr="00B71B77">
        <w:tc>
          <w:tcPr>
            <w:tcW w:w="1520" w:type="dxa"/>
            <w:shd w:val="clear" w:color="auto" w:fill="auto"/>
          </w:tcPr>
          <w:p w:rsidR="00F473B9" w:rsidRPr="00067AC5" w:rsidRDefault="00F473B9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diena</w:t>
            </w:r>
          </w:p>
        </w:tc>
        <w:tc>
          <w:tcPr>
            <w:tcW w:w="4967" w:type="dxa"/>
            <w:shd w:val="clear" w:color="auto" w:fill="auto"/>
          </w:tcPr>
          <w:p w:rsidR="00F473B9" w:rsidRPr="000B07F5" w:rsidRDefault="000B07F5" w:rsidP="00B4145A">
            <w:pPr>
              <w:rPr>
                <w:rFonts w:cs="Times New Roman"/>
                <w:sz w:val="24"/>
                <w:szCs w:val="24"/>
              </w:rPr>
            </w:pPr>
            <w:r w:rsidRPr="000B07F5">
              <w:rPr>
                <w:rFonts w:cs="Times New Roman"/>
                <w:sz w:val="24"/>
                <w:szCs w:val="24"/>
              </w:rPr>
              <w:t>Programos apibendrinimas, įgytų žinių ir patirčių įvertinimas</w:t>
            </w:r>
            <w:r w:rsidR="007A332D">
              <w:rPr>
                <w:rFonts w:cs="Times New Roman"/>
                <w:sz w:val="24"/>
                <w:szCs w:val="24"/>
              </w:rPr>
              <w:t>.</w:t>
            </w:r>
          </w:p>
          <w:p w:rsidR="00F473B9" w:rsidRPr="00067AC5" w:rsidRDefault="000B07F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B07F5">
              <w:rPr>
                <w:rFonts w:cs="Times New Roman"/>
                <w:sz w:val="24"/>
                <w:szCs w:val="24"/>
              </w:rPr>
              <w:t>Dienos refleksija</w:t>
            </w:r>
            <w:r w:rsidR="007A332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473B9" w:rsidRPr="00067AC5" w:rsidRDefault="00F473B9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shd w:val="clear" w:color="auto" w:fill="auto"/>
          </w:tcPr>
          <w:p w:rsidR="00F473B9" w:rsidRPr="00067AC5" w:rsidRDefault="00F473B9" w:rsidP="00B4145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B1499" w:rsidRPr="00067AC5" w:rsidRDefault="000B1499">
      <w:pPr>
        <w:rPr>
          <w:rFonts w:ascii="Times New Roman" w:hAnsi="Times New Roman" w:cs="Times New Roman"/>
          <w:sz w:val="24"/>
          <w:szCs w:val="24"/>
        </w:rPr>
      </w:pPr>
    </w:p>
    <w:sectPr w:rsidR="000B1499" w:rsidRPr="00067AC5" w:rsidSect="00067AC5">
      <w:pgSz w:w="11906" w:h="16838"/>
      <w:pgMar w:top="1135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5735"/>
    <w:multiLevelType w:val="hybridMultilevel"/>
    <w:tmpl w:val="095422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5"/>
    <w:rsid w:val="00067AC5"/>
    <w:rsid w:val="000B07F5"/>
    <w:rsid w:val="000B1499"/>
    <w:rsid w:val="00150771"/>
    <w:rsid w:val="00184418"/>
    <w:rsid w:val="001D18E6"/>
    <w:rsid w:val="00362E5C"/>
    <w:rsid w:val="003F294D"/>
    <w:rsid w:val="006A75C2"/>
    <w:rsid w:val="007A332D"/>
    <w:rsid w:val="007C4FA5"/>
    <w:rsid w:val="009876FC"/>
    <w:rsid w:val="00A6772F"/>
    <w:rsid w:val="00B71B77"/>
    <w:rsid w:val="00BD3D45"/>
    <w:rsid w:val="00CD160E"/>
    <w:rsid w:val="00DE3535"/>
    <w:rsid w:val="00EB6BCA"/>
    <w:rsid w:val="00F029DB"/>
    <w:rsid w:val="00F4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AC5"/>
    <w:rPr>
      <w:rFonts w:eastAsia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4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AC5"/>
    <w:rPr>
      <w:rFonts w:eastAsia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4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Kirkickienė</dc:creator>
  <cp:lastModifiedBy>Inga Kirkickienė</cp:lastModifiedBy>
  <cp:revision>3</cp:revision>
  <dcterms:created xsi:type="dcterms:W3CDTF">2019-12-16T08:15:00Z</dcterms:created>
  <dcterms:modified xsi:type="dcterms:W3CDTF">2019-12-16T09:50:00Z</dcterms:modified>
</cp:coreProperties>
</file>